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2D98" w14:textId="77777777" w:rsidR="008C6EDD" w:rsidRPr="00347D94" w:rsidRDefault="00453B76" w:rsidP="00E17FBE">
      <w:pPr>
        <w:shd w:val="clear" w:color="auto" w:fill="FFFFFF"/>
        <w:spacing w:after="0" w:line="276" w:lineRule="auto"/>
        <w:jc w:val="both"/>
        <w:rPr>
          <w:rFonts w:ascii="Bradesco Sans" w:eastAsia="Times New Roman" w:hAnsi="Bradesco Sans" w:cstheme="minorHAnsi"/>
          <w:b/>
          <w:sz w:val="20"/>
          <w:szCs w:val="20"/>
          <w:lang w:eastAsia="pt-BR"/>
        </w:rPr>
      </w:pPr>
      <w:r w:rsidRPr="00347D94">
        <w:rPr>
          <w:rFonts w:ascii="Bradesco Sans" w:eastAsia="Times New Roman" w:hAnsi="Bradesco Sans" w:cstheme="minorHAnsi"/>
          <w:b/>
          <w:sz w:val="20"/>
          <w:szCs w:val="20"/>
          <w:lang w:eastAsia="pt-BR"/>
        </w:rPr>
        <w:t>Procedimento para abertura de conta corrente junto ao Banco Bradesco</w:t>
      </w:r>
    </w:p>
    <w:p w14:paraId="5113206C" w14:textId="77777777" w:rsidR="00E17FBE" w:rsidRPr="00347D94" w:rsidRDefault="00E17FBE" w:rsidP="00E17FBE">
      <w:pPr>
        <w:shd w:val="clear" w:color="auto" w:fill="FFFFFF"/>
        <w:spacing w:after="0" w:line="276" w:lineRule="auto"/>
        <w:jc w:val="both"/>
        <w:rPr>
          <w:rFonts w:ascii="Bradesco Sans" w:eastAsia="Times New Roman" w:hAnsi="Bradesco Sans" w:cstheme="minorHAnsi"/>
          <w:sz w:val="20"/>
          <w:szCs w:val="20"/>
          <w:lang w:eastAsia="pt-BR"/>
        </w:rPr>
      </w:pPr>
    </w:p>
    <w:p w14:paraId="65CFA0FB" w14:textId="098D3CD1" w:rsidR="003F0FC8" w:rsidRPr="00203CEF" w:rsidRDefault="00B775E2" w:rsidP="006E60DF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Bradesco Sans" w:hAnsi="Bradesco Sans" w:cstheme="minorHAnsi"/>
          <w:color w:val="FF0000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Para dar início ao processo de abertura de</w:t>
      </w:r>
      <w:r w:rsidR="00AF1D39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conta corrente, o candidato a A</w:t>
      </w:r>
      <w:r w:rsidR="00CF222B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gente 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deverá </w:t>
      </w:r>
      <w:r w:rsidR="0036334B" w:rsidRPr="00347D94">
        <w:rPr>
          <w:rFonts w:ascii="Bradesco Sans" w:hAnsi="Bradesco Sans" w:cstheme="minorHAnsi"/>
          <w:sz w:val="20"/>
          <w:szCs w:val="20"/>
          <w:lang w:eastAsia="pt-BR"/>
        </w:rPr>
        <w:t>colher no</w:t>
      </w:r>
      <w:r w:rsidR="00A15793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r w:rsidR="00CF222B" w:rsidRPr="00347D94">
        <w:rPr>
          <w:rFonts w:ascii="Bradesco Sans" w:hAnsi="Bradesco Sans" w:cstheme="minorHAnsi"/>
          <w:sz w:val="20"/>
          <w:szCs w:val="20"/>
          <w:lang w:eastAsia="pt-BR"/>
        </w:rPr>
        <w:t>site da CCEE</w:t>
      </w:r>
      <w:r w:rsidR="004D30F8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, </w:t>
      </w:r>
      <w:r w:rsidR="00A15793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(i) </w:t>
      </w:r>
      <w:r w:rsidR="00DD1901" w:rsidRPr="00347D94">
        <w:rPr>
          <w:rFonts w:ascii="Bradesco Sans" w:hAnsi="Bradesco Sans" w:cstheme="minorHAnsi"/>
          <w:sz w:val="20"/>
          <w:szCs w:val="20"/>
          <w:lang w:eastAsia="pt-BR"/>
        </w:rPr>
        <w:t>os formulários necessários para abertura de contas</w:t>
      </w:r>
      <w:r w:rsidR="009319D0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r w:rsidR="00B865CF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relacionados no item </w:t>
      </w:r>
      <w:r w:rsidR="00445B4F">
        <w:rPr>
          <w:rFonts w:ascii="Bradesco Sans" w:hAnsi="Bradesco Sans" w:cstheme="minorHAnsi"/>
          <w:sz w:val="20"/>
          <w:szCs w:val="20"/>
          <w:lang w:eastAsia="pt-BR"/>
        </w:rPr>
        <w:t>7</w:t>
      </w:r>
      <w:r w:rsidR="009319D0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abaixo</w:t>
      </w:r>
      <w:r w:rsidR="00445B4F">
        <w:rPr>
          <w:rFonts w:ascii="Bradesco Sans" w:hAnsi="Bradesco Sans" w:cstheme="minorHAnsi"/>
          <w:sz w:val="20"/>
          <w:szCs w:val="20"/>
          <w:lang w:eastAsia="pt-BR"/>
        </w:rPr>
        <w:t xml:space="preserve"> e</w:t>
      </w:r>
      <w:r w:rsidR="00A15793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(</w:t>
      </w:r>
      <w:proofErr w:type="spellStart"/>
      <w:r w:rsidR="00A15793" w:rsidRPr="00347D94">
        <w:rPr>
          <w:rFonts w:ascii="Bradesco Sans" w:hAnsi="Bradesco Sans" w:cstheme="minorHAnsi"/>
          <w:sz w:val="20"/>
          <w:szCs w:val="20"/>
          <w:lang w:eastAsia="pt-BR"/>
        </w:rPr>
        <w:t>ii</w:t>
      </w:r>
      <w:proofErr w:type="spellEnd"/>
      <w:r w:rsidR="00A15793" w:rsidRPr="00347D94">
        <w:rPr>
          <w:rFonts w:ascii="Bradesco Sans" w:hAnsi="Bradesco Sans" w:cstheme="minorHAnsi"/>
          <w:sz w:val="20"/>
          <w:szCs w:val="20"/>
          <w:lang w:eastAsia="pt-BR"/>
        </w:rPr>
        <w:t>)</w:t>
      </w:r>
      <w:r w:rsidR="00DD1901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a minuta do contrato de presta</w:t>
      </w:r>
      <w:r w:rsidR="00740EA4" w:rsidRPr="00347D94">
        <w:rPr>
          <w:rFonts w:ascii="Bradesco Sans" w:hAnsi="Bradesco Sans" w:cstheme="minorHAnsi"/>
          <w:sz w:val="20"/>
          <w:szCs w:val="20"/>
          <w:lang w:eastAsia="pt-BR"/>
        </w:rPr>
        <w:t>ção de serviços de depositário</w:t>
      </w:r>
      <w:r w:rsidR="00A43896" w:rsidRPr="00347D94">
        <w:rPr>
          <w:rFonts w:ascii="Bradesco Sans" w:hAnsi="Bradesco Sans" w:cstheme="minorHAnsi"/>
          <w:sz w:val="20"/>
          <w:szCs w:val="20"/>
          <w:lang w:eastAsia="pt-BR"/>
        </w:rPr>
        <w:t>.</w:t>
      </w:r>
    </w:p>
    <w:p w14:paraId="695F9D8A" w14:textId="77777777" w:rsidR="00AE15F5" w:rsidRPr="00347D94" w:rsidRDefault="00AE15F5" w:rsidP="007A351E">
      <w:pPr>
        <w:spacing w:after="0" w:line="276" w:lineRule="auto"/>
        <w:jc w:val="both"/>
        <w:rPr>
          <w:rFonts w:ascii="Bradesco Sans" w:hAnsi="Bradesco Sans" w:cstheme="minorHAnsi"/>
          <w:color w:val="FF0000"/>
          <w:sz w:val="20"/>
          <w:szCs w:val="20"/>
          <w:lang w:eastAsia="pt-BR"/>
        </w:rPr>
      </w:pPr>
    </w:p>
    <w:p w14:paraId="142BA79A" w14:textId="77777777" w:rsidR="0070051E" w:rsidRPr="00347D94" w:rsidRDefault="00643095" w:rsidP="0070051E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O</w:t>
      </w:r>
      <w:r w:rsidR="00894228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candidato</w:t>
      </w:r>
      <w:r w:rsidR="00AF1D39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a Agente</w:t>
      </w:r>
      <w:r w:rsidR="00894228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deverá enviar</w:t>
      </w:r>
      <w:r w:rsidR="00740EA4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os arquivos digitalizados </w:t>
      </w:r>
      <w:r w:rsidR="00894228" w:rsidRPr="00347D94">
        <w:rPr>
          <w:rFonts w:ascii="Bradesco Sans" w:hAnsi="Bradesco Sans" w:cstheme="minorHAnsi"/>
          <w:sz w:val="20"/>
          <w:szCs w:val="20"/>
          <w:lang w:eastAsia="pt-BR"/>
        </w:rPr>
        <w:t>para o</w:t>
      </w:r>
      <w:r w:rsidR="003F0FC8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e-mail</w:t>
      </w:r>
      <w:r w:rsidR="00894228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hyperlink r:id="rId8" w:history="1">
        <w:r w:rsidR="00894228" w:rsidRPr="00347D94">
          <w:rPr>
            <w:rStyle w:val="Hyperlink"/>
            <w:rFonts w:ascii="Bradesco Sans" w:hAnsi="Bradesco Sans" w:cstheme="minorHAnsi"/>
            <w:color w:val="auto"/>
            <w:sz w:val="20"/>
            <w:szCs w:val="20"/>
            <w:lang w:eastAsia="pt-BR"/>
          </w:rPr>
          <w:t>dac.mcp@bradesco.com.br</w:t>
        </w:r>
      </w:hyperlink>
      <w:r w:rsidR="00894228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r w:rsidR="003F0FC8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contendo </w:t>
      </w:r>
      <w:r w:rsidR="00740EA4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(i) </w:t>
      </w:r>
      <w:r w:rsidR="003F0FC8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os formulários </w:t>
      </w:r>
      <w:r w:rsidR="001065BF" w:rsidRPr="00347D94">
        <w:rPr>
          <w:rFonts w:ascii="Bradesco Sans" w:hAnsi="Bradesco Sans" w:cstheme="minorHAnsi"/>
          <w:sz w:val="20"/>
          <w:szCs w:val="20"/>
          <w:lang w:eastAsia="pt-BR"/>
        </w:rPr>
        <w:t>de abertura de conta</w:t>
      </w:r>
      <w:r w:rsidR="00894228" w:rsidRPr="00347D94">
        <w:rPr>
          <w:rFonts w:ascii="Bradesco Sans" w:hAnsi="Bradesco Sans" w:cstheme="minorHAnsi"/>
          <w:sz w:val="20"/>
          <w:szCs w:val="20"/>
          <w:lang w:eastAsia="pt-BR"/>
        </w:rPr>
        <w:t>,</w:t>
      </w:r>
      <w:r w:rsidR="002B31B6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r w:rsidR="00AE5188" w:rsidRPr="00347D94">
        <w:rPr>
          <w:rFonts w:ascii="Bradesco Sans" w:hAnsi="Bradesco Sans" w:cstheme="minorHAnsi"/>
          <w:sz w:val="20"/>
          <w:szCs w:val="20"/>
          <w:lang w:eastAsia="pt-BR"/>
        </w:rPr>
        <w:t>(</w:t>
      </w:r>
      <w:proofErr w:type="spellStart"/>
      <w:r w:rsidR="00740EA4" w:rsidRPr="00347D94">
        <w:rPr>
          <w:rFonts w:ascii="Bradesco Sans" w:hAnsi="Bradesco Sans" w:cstheme="minorHAnsi"/>
          <w:sz w:val="20"/>
          <w:szCs w:val="20"/>
          <w:lang w:eastAsia="pt-BR"/>
        </w:rPr>
        <w:t>i</w:t>
      </w:r>
      <w:r w:rsidR="002B31B6" w:rsidRPr="00347D94">
        <w:rPr>
          <w:rFonts w:ascii="Bradesco Sans" w:hAnsi="Bradesco Sans" w:cstheme="minorHAnsi"/>
          <w:sz w:val="20"/>
          <w:szCs w:val="20"/>
          <w:lang w:eastAsia="pt-BR"/>
        </w:rPr>
        <w:t>i</w:t>
      </w:r>
      <w:proofErr w:type="spellEnd"/>
      <w:r w:rsidR="00740EA4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) </w:t>
      </w:r>
      <w:r w:rsidR="00740EA4" w:rsidRPr="00347D94">
        <w:rPr>
          <w:rFonts w:ascii="Bradesco Sans" w:hAnsi="Bradesco Sans" w:cstheme="minorHAnsi"/>
          <w:color w:val="000000" w:themeColor="text1"/>
          <w:sz w:val="20"/>
          <w:szCs w:val="20"/>
          <w:lang w:eastAsia="pt-BR"/>
        </w:rPr>
        <w:t>documentos necessários que comprovem a constituição da empresa e documentos dos representantes ou mandatários</w:t>
      </w:r>
      <w:r w:rsidR="00A43896" w:rsidRPr="00347D94">
        <w:rPr>
          <w:rFonts w:ascii="Bradesco Sans" w:hAnsi="Bradesco Sans" w:cstheme="minorHAnsi"/>
          <w:color w:val="000000" w:themeColor="text1"/>
          <w:sz w:val="20"/>
          <w:szCs w:val="20"/>
          <w:lang w:eastAsia="pt-BR"/>
        </w:rPr>
        <w:t>,</w:t>
      </w:r>
      <w:r w:rsidR="00AE5188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(</w:t>
      </w:r>
      <w:proofErr w:type="spellStart"/>
      <w:r w:rsidR="00AE5188" w:rsidRPr="00347D94">
        <w:rPr>
          <w:rFonts w:ascii="Bradesco Sans" w:hAnsi="Bradesco Sans" w:cstheme="minorHAnsi"/>
          <w:sz w:val="20"/>
          <w:szCs w:val="20"/>
          <w:lang w:eastAsia="pt-BR"/>
        </w:rPr>
        <w:t>iii</w:t>
      </w:r>
      <w:proofErr w:type="spellEnd"/>
      <w:r w:rsidR="00740EA4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) </w:t>
      </w:r>
      <w:r w:rsidR="00894228" w:rsidRPr="00347D94">
        <w:rPr>
          <w:rFonts w:ascii="Bradesco Sans" w:hAnsi="Bradesco Sans" w:cstheme="minorHAnsi"/>
          <w:sz w:val="20"/>
          <w:szCs w:val="20"/>
          <w:lang w:eastAsia="pt-BR"/>
        </w:rPr>
        <w:t>o contrato de p</w:t>
      </w:r>
      <w:r w:rsidR="001065BF" w:rsidRPr="00347D94">
        <w:rPr>
          <w:rFonts w:ascii="Bradesco Sans" w:hAnsi="Bradesco Sans" w:cstheme="minorHAnsi"/>
          <w:sz w:val="20"/>
          <w:szCs w:val="20"/>
          <w:lang w:eastAsia="pt-BR"/>
        </w:rPr>
        <w:t>restação de ser</w:t>
      </w:r>
      <w:r w:rsidR="00A43896" w:rsidRPr="00347D94">
        <w:rPr>
          <w:rFonts w:ascii="Bradesco Sans" w:hAnsi="Bradesco Sans" w:cstheme="minorHAnsi"/>
          <w:sz w:val="20"/>
          <w:szCs w:val="20"/>
          <w:lang w:eastAsia="pt-BR"/>
        </w:rPr>
        <w:t>viços de Depositário preenchido</w:t>
      </w:r>
      <w:r w:rsidR="00BB0F78">
        <w:rPr>
          <w:rFonts w:ascii="Bradesco Sans" w:hAnsi="Bradesco Sans" w:cstheme="minorHAnsi"/>
          <w:sz w:val="20"/>
          <w:szCs w:val="20"/>
          <w:lang w:eastAsia="pt-BR"/>
        </w:rPr>
        <w:t xml:space="preserve"> (formato .</w:t>
      </w:r>
      <w:proofErr w:type="spellStart"/>
      <w:r w:rsidR="00BB0F78">
        <w:rPr>
          <w:rFonts w:ascii="Bradesco Sans" w:hAnsi="Bradesco Sans" w:cstheme="minorHAnsi"/>
          <w:sz w:val="20"/>
          <w:szCs w:val="20"/>
          <w:lang w:eastAsia="pt-BR"/>
        </w:rPr>
        <w:t>doc</w:t>
      </w:r>
      <w:proofErr w:type="spellEnd"/>
      <w:r w:rsidR="00BB0F78">
        <w:rPr>
          <w:rFonts w:ascii="Bradesco Sans" w:hAnsi="Bradesco Sans" w:cstheme="minorHAnsi"/>
          <w:sz w:val="20"/>
          <w:szCs w:val="20"/>
          <w:lang w:eastAsia="pt-BR"/>
        </w:rPr>
        <w:t>)</w:t>
      </w:r>
      <w:r w:rsidR="00A43896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e</w:t>
      </w:r>
      <w:r w:rsidR="001065BF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r w:rsidR="002B31B6" w:rsidRPr="00347D94">
        <w:rPr>
          <w:rFonts w:ascii="Bradesco Sans" w:hAnsi="Bradesco Sans" w:cstheme="minorHAnsi"/>
          <w:sz w:val="20"/>
          <w:szCs w:val="20"/>
          <w:lang w:eastAsia="pt-BR"/>
        </w:rPr>
        <w:t>(</w:t>
      </w:r>
      <w:proofErr w:type="spellStart"/>
      <w:r w:rsidR="00AE5188" w:rsidRPr="00347D94">
        <w:rPr>
          <w:rFonts w:ascii="Bradesco Sans" w:hAnsi="Bradesco Sans" w:cstheme="minorHAnsi"/>
          <w:sz w:val="20"/>
          <w:szCs w:val="20"/>
          <w:lang w:eastAsia="pt-BR"/>
        </w:rPr>
        <w:t>i</w:t>
      </w:r>
      <w:r w:rsidR="00A43896" w:rsidRPr="00347D94">
        <w:rPr>
          <w:rFonts w:ascii="Bradesco Sans" w:hAnsi="Bradesco Sans" w:cstheme="minorHAnsi"/>
          <w:sz w:val="20"/>
          <w:szCs w:val="20"/>
          <w:lang w:eastAsia="pt-BR"/>
        </w:rPr>
        <w:t>v</w:t>
      </w:r>
      <w:proofErr w:type="spellEnd"/>
      <w:r w:rsidR="00A43896" w:rsidRPr="00347D94">
        <w:rPr>
          <w:rFonts w:ascii="Bradesco Sans" w:hAnsi="Bradesco Sans" w:cstheme="minorHAnsi"/>
          <w:sz w:val="20"/>
          <w:szCs w:val="20"/>
          <w:lang w:eastAsia="pt-BR"/>
        </w:rPr>
        <w:t>) o formulários</w:t>
      </w:r>
      <w:r w:rsidR="00B865CF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de identificação</w:t>
      </w:r>
      <w:r w:rsidR="00A43896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dos signatários preenchido.</w:t>
      </w:r>
    </w:p>
    <w:p w14:paraId="69C98B12" w14:textId="77777777" w:rsidR="009A3766" w:rsidRPr="00347D94" w:rsidRDefault="009A3766" w:rsidP="009A3766">
      <w:pPr>
        <w:pStyle w:val="PargrafodaLista"/>
        <w:spacing w:after="0" w:line="276" w:lineRule="auto"/>
        <w:ind w:left="360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73E9205B" w14:textId="77777777" w:rsidR="009A3766" w:rsidRPr="00347D94" w:rsidRDefault="009A3766" w:rsidP="009A3766">
      <w:pPr>
        <w:pStyle w:val="PargrafodaLista"/>
        <w:numPr>
          <w:ilvl w:val="1"/>
          <w:numId w:val="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Caso o candidato seja representado operacionalmente por terceiros na CCEE, deverá, neste primeiro contato, informar os nomes dos representantes, o telefone e o endereço de e-mail, enviar a procuração atribuída ao representante para a oficialização junto ao banco.</w:t>
      </w:r>
    </w:p>
    <w:p w14:paraId="518B35B3" w14:textId="77777777" w:rsidR="009A3766" w:rsidRPr="00347D94" w:rsidRDefault="009A3766" w:rsidP="00D10160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6497EA91" w14:textId="77777777" w:rsidR="00894228" w:rsidRPr="00347D94" w:rsidRDefault="00D10160" w:rsidP="004D30F8">
      <w:pPr>
        <w:pStyle w:val="PargrafodaLista"/>
        <w:numPr>
          <w:ilvl w:val="1"/>
          <w:numId w:val="5"/>
        </w:numPr>
        <w:spacing w:after="0" w:line="276" w:lineRule="auto"/>
        <w:ind w:left="709" w:hanging="425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O e-mail </w:t>
      </w:r>
      <w:hyperlink r:id="rId9" w:history="1">
        <w:r w:rsidRPr="00347D94">
          <w:rPr>
            <w:rFonts w:ascii="Bradesco Sans" w:hAnsi="Bradesco Sans"/>
            <w:sz w:val="20"/>
            <w:szCs w:val="20"/>
          </w:rPr>
          <w:t>dac.mcp@bradesco.com.br</w:t>
        </w:r>
      </w:hyperlink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recebe os arquivos até 20MBs. Caso os arquivos sejam su</w:t>
      </w:r>
      <w:r w:rsidR="00C316D6" w:rsidRPr="00347D94">
        <w:rPr>
          <w:rFonts w:ascii="Bradesco Sans" w:hAnsi="Bradesco Sans" w:cstheme="minorHAnsi"/>
          <w:sz w:val="20"/>
          <w:szCs w:val="20"/>
          <w:lang w:eastAsia="pt-BR"/>
        </w:rPr>
        <w:t>periores a esse tamanho, inclua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no assunto parte 1/3, 2/3 e 3/3.</w:t>
      </w:r>
      <w:r w:rsidR="00FA3FBC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Não inclua links na assinatura, pois poderá ser considerado Spam.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</w:p>
    <w:p w14:paraId="330EB503" w14:textId="77777777" w:rsidR="0070051E" w:rsidRPr="00347D94" w:rsidRDefault="0070051E" w:rsidP="0070051E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564302FD" w14:textId="77777777" w:rsidR="0070051E" w:rsidRPr="00347D94" w:rsidRDefault="0070051E" w:rsidP="004D30F8">
      <w:pPr>
        <w:pStyle w:val="PargrafodaLista"/>
        <w:numPr>
          <w:ilvl w:val="1"/>
          <w:numId w:val="5"/>
        </w:numPr>
        <w:spacing w:after="0" w:line="276" w:lineRule="auto"/>
        <w:ind w:left="709" w:hanging="425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Os formulários e a minuta do contrato devem ser preenchidos, mas não assinados, pois </w:t>
      </w:r>
      <w:proofErr w:type="gramStart"/>
      <w:r w:rsidRPr="00347D94">
        <w:rPr>
          <w:rFonts w:ascii="Bradesco Sans" w:hAnsi="Bradesco Sans" w:cstheme="minorHAnsi"/>
          <w:sz w:val="20"/>
          <w:szCs w:val="20"/>
          <w:lang w:eastAsia="pt-BR"/>
        </w:rPr>
        <w:t>os mesmos</w:t>
      </w:r>
      <w:proofErr w:type="gramEnd"/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serão assinados de forma digital na plataforma de assinatura </w:t>
      </w:r>
      <w:proofErr w:type="spellStart"/>
      <w:r w:rsidRPr="00347D94">
        <w:rPr>
          <w:rFonts w:ascii="Bradesco Sans" w:hAnsi="Bradesco Sans" w:cstheme="minorHAnsi"/>
          <w:sz w:val="20"/>
          <w:szCs w:val="20"/>
          <w:lang w:eastAsia="pt-BR"/>
        </w:rPr>
        <w:t>Certisign</w:t>
      </w:r>
      <w:proofErr w:type="spellEnd"/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. </w:t>
      </w:r>
    </w:p>
    <w:p w14:paraId="63D68803" w14:textId="77777777" w:rsidR="0070051E" w:rsidRPr="00347D94" w:rsidRDefault="0070051E" w:rsidP="0070051E">
      <w:pPr>
        <w:pStyle w:val="PargrafodaLista"/>
        <w:rPr>
          <w:rFonts w:ascii="Bradesco Sans" w:hAnsi="Bradesco Sans" w:cstheme="minorHAnsi"/>
          <w:sz w:val="20"/>
          <w:szCs w:val="20"/>
          <w:lang w:eastAsia="pt-BR"/>
        </w:rPr>
      </w:pPr>
    </w:p>
    <w:p w14:paraId="382CCEB4" w14:textId="77777777" w:rsidR="0070051E" w:rsidRPr="00347D94" w:rsidRDefault="0070051E" w:rsidP="004D30F8">
      <w:pPr>
        <w:pStyle w:val="PargrafodaLista"/>
        <w:numPr>
          <w:ilvl w:val="1"/>
          <w:numId w:val="5"/>
        </w:numPr>
        <w:spacing w:after="0" w:line="276" w:lineRule="auto"/>
        <w:ind w:left="709" w:hanging="425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Os representantes deverão possuir o certificado </w:t>
      </w:r>
      <w:r w:rsidR="00347D94" w:rsidRPr="00347D94">
        <w:rPr>
          <w:rFonts w:ascii="Bradesco Sans" w:hAnsi="Bradesco Sans" w:cstheme="minorHAnsi"/>
          <w:sz w:val="20"/>
          <w:szCs w:val="20"/>
          <w:lang w:eastAsia="pt-BR"/>
        </w:rPr>
        <w:t>digital ICP Brasil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para assinar os documentos na plataforma </w:t>
      </w:r>
      <w:proofErr w:type="spellStart"/>
      <w:r w:rsidRPr="00347D94">
        <w:rPr>
          <w:rFonts w:ascii="Bradesco Sans" w:hAnsi="Bradesco Sans" w:cstheme="minorHAnsi"/>
          <w:sz w:val="20"/>
          <w:szCs w:val="20"/>
          <w:lang w:eastAsia="pt-BR"/>
        </w:rPr>
        <w:t>Certisign</w:t>
      </w:r>
      <w:proofErr w:type="spellEnd"/>
      <w:r w:rsidRPr="00347D94">
        <w:rPr>
          <w:rFonts w:ascii="Bradesco Sans" w:hAnsi="Bradesco Sans" w:cstheme="minorHAnsi"/>
          <w:sz w:val="20"/>
          <w:szCs w:val="20"/>
          <w:lang w:eastAsia="pt-BR"/>
        </w:rPr>
        <w:t>.</w:t>
      </w:r>
    </w:p>
    <w:p w14:paraId="2A02B3A5" w14:textId="77777777" w:rsidR="0070051E" w:rsidRPr="00347D94" w:rsidRDefault="0070051E" w:rsidP="004D30F8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44B29C21" w14:textId="77777777" w:rsidR="0036334B" w:rsidRPr="00347D94" w:rsidRDefault="0036334B" w:rsidP="0036334B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Após </w:t>
      </w:r>
      <w:r w:rsidR="00740EA4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o 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>recebimento da documentação</w:t>
      </w:r>
      <w:r w:rsidR="00740EA4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digitalizada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, o Banco Bradesco </w:t>
      </w:r>
      <w:r w:rsidR="00740EA4" w:rsidRPr="00347D94">
        <w:rPr>
          <w:rFonts w:ascii="Bradesco Sans" w:hAnsi="Bradesco Sans" w:cstheme="minorHAnsi"/>
          <w:sz w:val="20"/>
          <w:szCs w:val="20"/>
          <w:lang w:eastAsia="pt-BR"/>
        </w:rPr>
        <w:t>em até 5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(cinco) dias úteis </w:t>
      </w:r>
      <w:r w:rsidR="00740EA4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efetuará 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>análise</w:t>
      </w:r>
      <w:r w:rsidR="00740EA4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dos documentos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>.</w:t>
      </w:r>
    </w:p>
    <w:p w14:paraId="131C7A01" w14:textId="77777777" w:rsidR="0036334B" w:rsidRPr="00347D94" w:rsidRDefault="0036334B" w:rsidP="0036334B">
      <w:pPr>
        <w:pStyle w:val="PargrafodaLista"/>
        <w:rPr>
          <w:rFonts w:ascii="Bradesco Sans" w:hAnsi="Bradesco Sans" w:cstheme="minorHAnsi"/>
          <w:sz w:val="20"/>
          <w:szCs w:val="20"/>
          <w:lang w:eastAsia="pt-BR"/>
        </w:rPr>
      </w:pPr>
    </w:p>
    <w:p w14:paraId="46812DF0" w14:textId="77777777" w:rsidR="00A0795E" w:rsidRPr="00347D94" w:rsidRDefault="0036334B" w:rsidP="0070051E">
      <w:pPr>
        <w:pStyle w:val="PargrafodaLista"/>
        <w:numPr>
          <w:ilvl w:val="1"/>
          <w:numId w:val="5"/>
        </w:numPr>
        <w:spacing w:after="0" w:line="276" w:lineRule="auto"/>
        <w:ind w:left="709" w:hanging="425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Se a documentação estiver de acordo com as normas do Ba</w:t>
      </w:r>
      <w:r w:rsidR="0070051E" w:rsidRPr="00347D94">
        <w:rPr>
          <w:rFonts w:ascii="Bradesco Sans" w:hAnsi="Bradesco Sans" w:cstheme="minorHAnsi"/>
          <w:sz w:val="20"/>
          <w:szCs w:val="20"/>
          <w:lang w:eastAsia="pt-BR"/>
        </w:rPr>
        <w:t>nco Central - BACEN, o Bradesco iniciará o processo de assinatura, c</w:t>
      </w:r>
      <w:r w:rsidR="00A0795E" w:rsidRPr="00347D94">
        <w:rPr>
          <w:rFonts w:ascii="Bradesco Sans" w:hAnsi="Bradesco Sans" w:cstheme="minorHAnsi"/>
          <w:sz w:val="20"/>
          <w:szCs w:val="20"/>
          <w:lang w:eastAsia="pt-BR"/>
        </w:rPr>
        <w:t>aso contrário, serão solicitados os ajustes e complementos necessários para a abertura da conta vinculada.</w:t>
      </w:r>
    </w:p>
    <w:p w14:paraId="64CC2527" w14:textId="77777777" w:rsidR="00A0795E" w:rsidRPr="00347D94" w:rsidRDefault="00A0795E" w:rsidP="00A0795E">
      <w:pPr>
        <w:pStyle w:val="PargrafodaLista"/>
        <w:spacing w:after="0" w:line="276" w:lineRule="auto"/>
        <w:ind w:left="709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06BA48A0" w14:textId="77777777" w:rsidR="00AF1D39" w:rsidRPr="00347D94" w:rsidRDefault="00AF1D39" w:rsidP="00AF1D39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Realizada a conferência, </w:t>
      </w:r>
      <w:r w:rsidR="0070051E" w:rsidRPr="00347D94">
        <w:rPr>
          <w:rFonts w:ascii="Bradesco Sans" w:hAnsi="Bradesco Sans" w:cstheme="minorHAnsi"/>
          <w:sz w:val="20"/>
          <w:szCs w:val="20"/>
          <w:lang w:eastAsia="pt-BR"/>
        </w:rPr>
        <w:t>o Bradesco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encaminhará ao candidato a Agente da CCEE um e-mail com o link par</w:t>
      </w:r>
      <w:r w:rsidR="0070051E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a realizar a assinatura via plataforma </w:t>
      </w:r>
      <w:proofErr w:type="spellStart"/>
      <w:r w:rsidR="0070051E" w:rsidRPr="00347D94">
        <w:rPr>
          <w:rFonts w:ascii="Bradesco Sans" w:hAnsi="Bradesco Sans" w:cstheme="minorHAnsi"/>
          <w:sz w:val="20"/>
          <w:szCs w:val="20"/>
          <w:lang w:eastAsia="pt-BR"/>
        </w:rPr>
        <w:t>Certisign</w:t>
      </w:r>
      <w:proofErr w:type="spellEnd"/>
      <w:r w:rsidR="0070051E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>do Contrato</w:t>
      </w:r>
      <w:r w:rsidR="0070051E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de prestação de serviços e dos formulários de abertura de conta.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</w:p>
    <w:p w14:paraId="3380D47A" w14:textId="77777777" w:rsidR="00AF1D39" w:rsidRPr="00347D94" w:rsidRDefault="00AF1D39" w:rsidP="00AF1D39">
      <w:pPr>
        <w:pStyle w:val="PargrafodaLista"/>
        <w:spacing w:after="0" w:line="276" w:lineRule="auto"/>
        <w:ind w:left="360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7064288E" w14:textId="77777777" w:rsidR="00AF1D39" w:rsidRPr="00347D94" w:rsidRDefault="00AF1D39" w:rsidP="001065BF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Finalizado o processo de assinatura, o Bradesco </w:t>
      </w:r>
      <w:r w:rsidR="00600A19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disponibilizará </w:t>
      </w:r>
      <w:r w:rsidR="00337E71" w:rsidRPr="00347D94">
        <w:rPr>
          <w:rFonts w:ascii="Bradesco Sans" w:hAnsi="Bradesco Sans" w:cstheme="minorHAnsi"/>
          <w:sz w:val="20"/>
          <w:szCs w:val="20"/>
          <w:lang w:eastAsia="pt-BR"/>
        </w:rPr>
        <w:t>as vias</w:t>
      </w:r>
      <w:r w:rsidR="00600A19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dos documentos assinados</w:t>
      </w:r>
      <w:r w:rsidR="00337E71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na plataforma </w:t>
      </w:r>
      <w:proofErr w:type="spellStart"/>
      <w:r w:rsidR="00337E71" w:rsidRPr="00347D94">
        <w:rPr>
          <w:rFonts w:ascii="Bradesco Sans" w:hAnsi="Bradesco Sans" w:cstheme="minorHAnsi"/>
          <w:sz w:val="20"/>
          <w:szCs w:val="20"/>
          <w:lang w:eastAsia="pt-BR"/>
        </w:rPr>
        <w:t>Certisign</w:t>
      </w:r>
      <w:proofErr w:type="spellEnd"/>
      <w:r w:rsidR="00600A19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juntamente com o número da conta vinculada.</w:t>
      </w:r>
    </w:p>
    <w:p w14:paraId="4D74C06D" w14:textId="77777777" w:rsidR="0036334B" w:rsidRPr="00347D94" w:rsidRDefault="0036334B" w:rsidP="0036334B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130704B8" w14:textId="77777777" w:rsidR="0036334B" w:rsidRPr="00347D94" w:rsidRDefault="00A0795E" w:rsidP="004D30F8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A conta vinculada dever</w:t>
      </w:r>
      <w:r w:rsidR="00AF1D39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á ser </w:t>
      </w:r>
      <w:r w:rsidR="00337E71" w:rsidRPr="00347D94">
        <w:rPr>
          <w:rFonts w:ascii="Bradesco Sans" w:hAnsi="Bradesco Sans" w:cstheme="minorHAnsi"/>
          <w:sz w:val="20"/>
          <w:szCs w:val="20"/>
          <w:lang w:eastAsia="pt-BR"/>
        </w:rPr>
        <w:t>inserida</w:t>
      </w:r>
      <w:r w:rsidR="00AF1D39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pelo candidato a</w:t>
      </w:r>
      <w:r w:rsidR="00337E71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Agente no sistema da CCEE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e será aprovada pelo Banco Bradesco</w:t>
      </w:r>
      <w:r w:rsidR="00337E71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em até 2 dias úteis.</w:t>
      </w:r>
    </w:p>
    <w:p w14:paraId="0F4CC8A2" w14:textId="77777777" w:rsidR="007E636D" w:rsidRPr="00347D94" w:rsidRDefault="007E636D" w:rsidP="00337E71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0FB9B4C3" w14:textId="77777777" w:rsidR="007E636D" w:rsidRPr="00347D94" w:rsidRDefault="00387B92" w:rsidP="007E636D">
      <w:pPr>
        <w:shd w:val="clear" w:color="auto" w:fill="FFFFFF"/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>
        <w:rPr>
          <w:rFonts w:ascii="Bradesco Sans" w:eastAsia="Times New Roman" w:hAnsi="Bradesco Sans" w:cstheme="minorHAnsi"/>
          <w:b/>
          <w:sz w:val="20"/>
          <w:szCs w:val="20"/>
          <w:lang w:eastAsia="pt-BR"/>
        </w:rPr>
        <w:t>Abertura de contas para</w:t>
      </w:r>
      <w:r w:rsidR="007E636D" w:rsidRPr="00347D94">
        <w:rPr>
          <w:rFonts w:ascii="Bradesco Sans" w:eastAsia="Times New Roman" w:hAnsi="Bradesco Sans" w:cstheme="minorHAnsi"/>
          <w:b/>
          <w:sz w:val="20"/>
          <w:szCs w:val="20"/>
          <w:lang w:eastAsia="pt-BR"/>
        </w:rPr>
        <w:t xml:space="preserve"> correntista do Bradesco</w:t>
      </w:r>
    </w:p>
    <w:p w14:paraId="6258625F" w14:textId="77777777" w:rsidR="007E636D" w:rsidRPr="00347D94" w:rsidRDefault="007E636D" w:rsidP="00316115">
      <w:pPr>
        <w:pStyle w:val="PargrafodaLista"/>
        <w:spacing w:after="0" w:line="276" w:lineRule="auto"/>
        <w:ind w:left="709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73C2C5ED" w14:textId="77777777" w:rsidR="002B31B6" w:rsidRPr="00347D94" w:rsidRDefault="003471F4" w:rsidP="007F4F66">
      <w:pPr>
        <w:pStyle w:val="PargrafodaLista"/>
        <w:numPr>
          <w:ilvl w:val="1"/>
          <w:numId w:val="5"/>
        </w:numPr>
        <w:spacing w:after="0" w:line="276" w:lineRule="auto"/>
        <w:jc w:val="both"/>
        <w:rPr>
          <w:rFonts w:ascii="Bradesco Sans" w:hAnsi="Bradesco Sans" w:cstheme="minorHAnsi"/>
          <w:i/>
          <w:iCs/>
          <w:sz w:val="20"/>
          <w:szCs w:val="20"/>
          <w:lang w:eastAsia="pt-BR"/>
        </w:rPr>
      </w:pPr>
      <w:r w:rsidRPr="00203CEF">
        <w:rPr>
          <w:rFonts w:ascii="Bradesco Sans" w:hAnsi="Bradesco Sans" w:cstheme="minorHAnsi"/>
          <w:sz w:val="20"/>
          <w:szCs w:val="20"/>
          <w:lang w:eastAsia="pt-BR"/>
        </w:rPr>
        <w:t>O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r w:rsidR="00876226" w:rsidRPr="00347D94">
        <w:rPr>
          <w:rFonts w:ascii="Bradesco Sans" w:hAnsi="Bradesco Sans" w:cstheme="minorHAnsi"/>
          <w:sz w:val="20"/>
          <w:szCs w:val="20"/>
          <w:lang w:eastAsia="pt-BR"/>
        </w:rPr>
        <w:t>candidato a Agente que é correntista Bradesco deverá enviar</w:t>
      </w:r>
      <w:r w:rsidR="00A0795E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o e-</w:t>
      </w:r>
      <w:r w:rsidR="002B31B6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mail para </w:t>
      </w:r>
      <w:proofErr w:type="spellStart"/>
      <w:r w:rsidR="002B31B6" w:rsidRPr="00347D94">
        <w:rPr>
          <w:rFonts w:ascii="Bradesco Sans" w:hAnsi="Bradesco Sans" w:cstheme="minorHAnsi"/>
          <w:sz w:val="20"/>
          <w:szCs w:val="20"/>
          <w:lang w:eastAsia="pt-BR"/>
        </w:rPr>
        <w:t>dac.mcp</w:t>
      </w:r>
      <w:proofErr w:type="spellEnd"/>
      <w:r w:rsidR="002B31B6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com o assunto</w:t>
      </w:r>
      <w:r w:rsidR="00A0795E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r w:rsidR="00530E15" w:rsidRPr="00347D94">
        <w:rPr>
          <w:rFonts w:ascii="Bradesco Sans" w:hAnsi="Bradesco Sans" w:cstheme="minorHAnsi"/>
          <w:sz w:val="20"/>
          <w:szCs w:val="20"/>
          <w:lang w:eastAsia="pt-BR"/>
        </w:rPr>
        <w:t>“</w:t>
      </w:r>
      <w:r w:rsidR="00A0795E" w:rsidRPr="00347D94">
        <w:rPr>
          <w:rFonts w:ascii="Bradesco Sans" w:hAnsi="Bradesco Sans" w:cstheme="minorHAnsi"/>
          <w:sz w:val="20"/>
          <w:szCs w:val="20"/>
          <w:lang w:eastAsia="pt-BR"/>
        </w:rPr>
        <w:t>Abertura de Co</w:t>
      </w:r>
      <w:r w:rsidR="002B31B6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ntas MCP (correntista </w:t>
      </w:r>
      <w:r w:rsidR="00AE5188" w:rsidRPr="00347D94">
        <w:rPr>
          <w:rFonts w:ascii="Bradesco Sans" w:hAnsi="Bradesco Sans" w:cstheme="minorHAnsi"/>
          <w:sz w:val="20"/>
          <w:szCs w:val="20"/>
          <w:lang w:eastAsia="pt-BR"/>
        </w:rPr>
        <w:t>Bradesco</w:t>
      </w:r>
      <w:proofErr w:type="gramStart"/>
      <w:r w:rsidR="00AE5188" w:rsidRPr="00347D94">
        <w:rPr>
          <w:rFonts w:ascii="Bradesco Sans" w:hAnsi="Bradesco Sans" w:cstheme="minorHAnsi"/>
          <w:sz w:val="20"/>
          <w:szCs w:val="20"/>
          <w:lang w:eastAsia="pt-BR"/>
        </w:rPr>
        <w:t>) ”</w:t>
      </w:r>
      <w:proofErr w:type="gramEnd"/>
      <w:r w:rsidR="00530E15" w:rsidRPr="00347D94">
        <w:rPr>
          <w:rFonts w:ascii="Bradesco Sans" w:hAnsi="Bradesco Sans" w:cstheme="minorHAnsi"/>
          <w:sz w:val="20"/>
          <w:szCs w:val="20"/>
          <w:lang w:eastAsia="pt-BR"/>
        </w:rPr>
        <w:t>, informando</w:t>
      </w:r>
      <w:r w:rsidR="00A0795E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os dados bancários </w:t>
      </w:r>
      <w:r w:rsidR="00AE5188" w:rsidRPr="00347D94">
        <w:rPr>
          <w:rFonts w:ascii="Bradesco Sans" w:hAnsi="Bradesco Sans" w:cstheme="minorHAnsi"/>
          <w:sz w:val="20"/>
          <w:szCs w:val="20"/>
          <w:lang w:eastAsia="pt-BR"/>
        </w:rPr>
        <w:t>(</w:t>
      </w:r>
      <w:r w:rsidR="007F4F66" w:rsidRPr="00347D94">
        <w:rPr>
          <w:rFonts w:ascii="Bradesco Sans" w:hAnsi="Bradesco Sans" w:cstheme="minorHAnsi"/>
          <w:sz w:val="20"/>
          <w:szCs w:val="20"/>
          <w:lang w:eastAsia="pt-BR"/>
        </w:rPr>
        <w:t>n</w:t>
      </w:r>
      <w:r w:rsidR="002B31B6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úmero da agência e conta </w:t>
      </w:r>
      <w:r w:rsidR="00AE5188" w:rsidRPr="00347D94">
        <w:rPr>
          <w:rFonts w:ascii="Bradesco Sans" w:hAnsi="Bradesco Sans" w:cstheme="minorHAnsi"/>
          <w:sz w:val="20"/>
          <w:szCs w:val="20"/>
          <w:lang w:eastAsia="pt-BR"/>
        </w:rPr>
        <w:t>atual),</w:t>
      </w:r>
      <w:r w:rsidR="002B31B6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CNPJ e a solicitação de abertura de </w:t>
      </w:r>
      <w:r w:rsidR="00BB0F78" w:rsidRPr="00347D94">
        <w:rPr>
          <w:rFonts w:ascii="Bradesco Sans" w:hAnsi="Bradesco Sans" w:cstheme="minorHAnsi"/>
          <w:sz w:val="20"/>
          <w:szCs w:val="20"/>
          <w:lang w:eastAsia="pt-BR"/>
        </w:rPr>
        <w:t>conta via</w:t>
      </w:r>
      <w:r w:rsidR="002B31B6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espelhamento.</w:t>
      </w:r>
    </w:p>
    <w:p w14:paraId="12301920" w14:textId="77777777" w:rsidR="002B31B6" w:rsidRPr="00347D94" w:rsidRDefault="002B31B6" w:rsidP="002B31B6">
      <w:pPr>
        <w:pStyle w:val="PargrafodaLista"/>
        <w:spacing w:after="0" w:line="276" w:lineRule="auto"/>
        <w:ind w:left="360"/>
        <w:jc w:val="both"/>
        <w:rPr>
          <w:rFonts w:ascii="Bradesco Sans" w:hAnsi="Bradesco Sans" w:cstheme="minorHAnsi"/>
          <w:i/>
          <w:iCs/>
          <w:sz w:val="20"/>
          <w:szCs w:val="20"/>
          <w:lang w:eastAsia="pt-BR"/>
        </w:rPr>
      </w:pPr>
    </w:p>
    <w:p w14:paraId="5A409633" w14:textId="77777777" w:rsidR="002B31B6" w:rsidRPr="00347D94" w:rsidRDefault="002B31B6" w:rsidP="00AE5188">
      <w:pPr>
        <w:pStyle w:val="PargrafodaLista"/>
        <w:numPr>
          <w:ilvl w:val="1"/>
          <w:numId w:val="5"/>
        </w:numPr>
        <w:spacing w:after="0" w:line="276" w:lineRule="auto"/>
        <w:jc w:val="both"/>
        <w:rPr>
          <w:rFonts w:ascii="Bradesco Sans" w:hAnsi="Bradesco Sans" w:cstheme="minorHAnsi"/>
          <w:i/>
          <w:iCs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r w:rsidR="00387B92">
        <w:rPr>
          <w:rFonts w:ascii="Bradesco Sans" w:hAnsi="Bradesco Sans" w:cstheme="minorHAnsi"/>
          <w:sz w:val="20"/>
          <w:szCs w:val="20"/>
          <w:lang w:eastAsia="pt-BR"/>
        </w:rPr>
        <w:t xml:space="preserve">O 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candidato a Agente </w:t>
      </w:r>
      <w:r w:rsidR="008309B9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deverá colher no site da CCEE os modelos abaixo e 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enviar por e-mail </w:t>
      </w:r>
      <w:r w:rsidR="008309B9" w:rsidRPr="00347D94">
        <w:rPr>
          <w:rFonts w:ascii="Bradesco Sans" w:hAnsi="Bradesco Sans" w:cstheme="minorHAnsi"/>
          <w:sz w:val="20"/>
          <w:szCs w:val="20"/>
          <w:lang w:eastAsia="pt-BR"/>
        </w:rPr>
        <w:t>dac.mcp@bradesco.com.br.</w:t>
      </w:r>
    </w:p>
    <w:p w14:paraId="7ACEF77E" w14:textId="77777777" w:rsidR="002B31B6" w:rsidRPr="00347D94" w:rsidRDefault="002B31B6" w:rsidP="002B31B6">
      <w:pPr>
        <w:pStyle w:val="PargrafodaLista"/>
        <w:spacing w:after="0" w:line="276" w:lineRule="auto"/>
        <w:ind w:left="360"/>
        <w:jc w:val="both"/>
        <w:rPr>
          <w:rFonts w:ascii="Bradesco Sans" w:hAnsi="Bradesco Sans" w:cstheme="minorHAnsi"/>
          <w:i/>
          <w:iCs/>
          <w:sz w:val="20"/>
          <w:szCs w:val="20"/>
          <w:lang w:eastAsia="pt-BR"/>
        </w:rPr>
      </w:pPr>
    </w:p>
    <w:p w14:paraId="70F99C39" w14:textId="77777777" w:rsidR="002B31B6" w:rsidRPr="00347D94" w:rsidRDefault="00C370E4" w:rsidP="002B31B6">
      <w:pPr>
        <w:spacing w:after="0" w:line="276" w:lineRule="auto"/>
        <w:jc w:val="both"/>
        <w:rPr>
          <w:rFonts w:ascii="Bradesco Sans" w:hAnsi="Bradesco Sans" w:cstheme="minorHAnsi"/>
          <w:i/>
          <w:iCs/>
          <w:sz w:val="20"/>
          <w:szCs w:val="20"/>
          <w:lang w:eastAsia="pt-BR"/>
        </w:rPr>
      </w:pPr>
      <w:r>
        <w:rPr>
          <w:rFonts w:ascii="Bradesco Sans" w:hAnsi="Bradesco Sans" w:cstheme="minorHAnsi"/>
          <w:sz w:val="20"/>
          <w:szCs w:val="20"/>
          <w:lang w:eastAsia="pt-BR"/>
        </w:rPr>
        <w:t>O</w:t>
      </w:r>
      <w:r w:rsidR="002B31B6" w:rsidRPr="00347D94">
        <w:rPr>
          <w:rFonts w:ascii="Bradesco Sans" w:hAnsi="Bradesco Sans" w:cstheme="minorHAnsi"/>
          <w:sz w:val="20"/>
          <w:szCs w:val="20"/>
          <w:lang w:eastAsia="pt-BR"/>
        </w:rPr>
        <w:t>s f</w:t>
      </w:r>
      <w:r>
        <w:rPr>
          <w:rFonts w:ascii="Bradesco Sans" w:hAnsi="Bradesco Sans" w:cstheme="minorHAnsi"/>
          <w:sz w:val="20"/>
          <w:szCs w:val="20"/>
          <w:lang w:eastAsia="pt-BR"/>
        </w:rPr>
        <w:t>ormulários de abertura de conta:</w:t>
      </w:r>
      <w:r w:rsidR="002B31B6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r w:rsidR="00AE5188" w:rsidRPr="00347D94">
        <w:rPr>
          <w:rFonts w:ascii="Bradesco Sans" w:hAnsi="Bradesco Sans" w:cstheme="minorHAnsi"/>
          <w:sz w:val="20"/>
          <w:szCs w:val="20"/>
          <w:lang w:eastAsia="pt-BR"/>
        </w:rPr>
        <w:t>(</w:t>
      </w:r>
      <w:r>
        <w:rPr>
          <w:rFonts w:ascii="Bradesco Sans" w:hAnsi="Bradesco Sans" w:cstheme="minorHAnsi"/>
          <w:sz w:val="20"/>
          <w:szCs w:val="20"/>
          <w:lang w:eastAsia="pt-BR"/>
        </w:rPr>
        <w:t>i</w:t>
      </w:r>
      <w:r w:rsidR="002B31B6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) </w:t>
      </w:r>
      <w:r w:rsidR="002B31B6" w:rsidRPr="00347D94">
        <w:rPr>
          <w:rFonts w:ascii="Bradesco Sans" w:hAnsi="Bradesco Sans" w:cstheme="minorHAnsi"/>
          <w:color w:val="000000" w:themeColor="text1"/>
          <w:sz w:val="20"/>
          <w:szCs w:val="20"/>
          <w:lang w:eastAsia="pt-BR"/>
        </w:rPr>
        <w:t>documentos necessários que comprovem a constituição da empresa e documentos dos representantes ou mandatários,</w:t>
      </w:r>
      <w:r>
        <w:rPr>
          <w:rFonts w:ascii="Bradesco Sans" w:hAnsi="Bradesco Sans" w:cstheme="minorHAnsi"/>
          <w:sz w:val="20"/>
          <w:szCs w:val="20"/>
          <w:lang w:eastAsia="pt-BR"/>
        </w:rPr>
        <w:t xml:space="preserve"> (</w:t>
      </w:r>
      <w:proofErr w:type="spellStart"/>
      <w:r>
        <w:rPr>
          <w:rFonts w:ascii="Bradesco Sans" w:hAnsi="Bradesco Sans" w:cstheme="minorHAnsi"/>
          <w:sz w:val="20"/>
          <w:szCs w:val="20"/>
          <w:lang w:eastAsia="pt-BR"/>
        </w:rPr>
        <w:t>ii</w:t>
      </w:r>
      <w:proofErr w:type="spellEnd"/>
      <w:r w:rsidR="002B31B6" w:rsidRPr="00347D94">
        <w:rPr>
          <w:rFonts w:ascii="Bradesco Sans" w:hAnsi="Bradesco Sans" w:cstheme="minorHAnsi"/>
          <w:sz w:val="20"/>
          <w:szCs w:val="20"/>
          <w:lang w:eastAsia="pt-BR"/>
        </w:rPr>
        <w:t>) o contrato de prestação de serviços de Depositário preenchido</w:t>
      </w:r>
      <w:r w:rsidR="00BB0F78">
        <w:rPr>
          <w:rFonts w:ascii="Bradesco Sans" w:hAnsi="Bradesco Sans" w:cstheme="minorHAnsi"/>
          <w:sz w:val="20"/>
          <w:szCs w:val="20"/>
          <w:lang w:eastAsia="pt-BR"/>
        </w:rPr>
        <w:t xml:space="preserve"> (formato .</w:t>
      </w:r>
      <w:proofErr w:type="spellStart"/>
      <w:r w:rsidR="00BB0F78">
        <w:rPr>
          <w:rFonts w:ascii="Bradesco Sans" w:hAnsi="Bradesco Sans" w:cstheme="minorHAnsi"/>
          <w:sz w:val="20"/>
          <w:szCs w:val="20"/>
          <w:lang w:eastAsia="pt-BR"/>
        </w:rPr>
        <w:t>doc</w:t>
      </w:r>
      <w:proofErr w:type="spellEnd"/>
      <w:r w:rsidR="00BB0F78">
        <w:rPr>
          <w:rFonts w:ascii="Bradesco Sans" w:hAnsi="Bradesco Sans" w:cstheme="minorHAnsi"/>
          <w:sz w:val="20"/>
          <w:szCs w:val="20"/>
          <w:lang w:eastAsia="pt-BR"/>
        </w:rPr>
        <w:t>)</w:t>
      </w:r>
      <w:r w:rsidR="002B31B6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e (</w:t>
      </w:r>
      <w:proofErr w:type="spellStart"/>
      <w:r>
        <w:rPr>
          <w:rFonts w:ascii="Bradesco Sans" w:hAnsi="Bradesco Sans" w:cstheme="minorHAnsi"/>
          <w:sz w:val="20"/>
          <w:szCs w:val="20"/>
          <w:lang w:eastAsia="pt-BR"/>
        </w:rPr>
        <w:t>iii</w:t>
      </w:r>
      <w:proofErr w:type="spellEnd"/>
      <w:r w:rsidR="00AE5188" w:rsidRPr="00347D94">
        <w:rPr>
          <w:rFonts w:ascii="Bradesco Sans" w:hAnsi="Bradesco Sans" w:cstheme="minorHAnsi"/>
          <w:sz w:val="20"/>
          <w:szCs w:val="20"/>
          <w:lang w:eastAsia="pt-BR"/>
        </w:rPr>
        <w:t>) o formulário</w:t>
      </w:r>
      <w:r w:rsidR="002B31B6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de identificação dos signatários preenchido</w:t>
      </w:r>
      <w:r>
        <w:rPr>
          <w:rFonts w:ascii="Bradesco Sans" w:hAnsi="Bradesco Sans" w:cstheme="minorHAnsi"/>
          <w:sz w:val="20"/>
          <w:szCs w:val="20"/>
          <w:lang w:eastAsia="pt-BR"/>
        </w:rPr>
        <w:t xml:space="preserve"> (</w:t>
      </w:r>
      <w:proofErr w:type="spellStart"/>
      <w:r>
        <w:rPr>
          <w:rFonts w:ascii="Bradesco Sans" w:hAnsi="Bradesco Sans" w:cstheme="minorHAnsi"/>
          <w:sz w:val="20"/>
          <w:szCs w:val="20"/>
          <w:lang w:eastAsia="pt-BR"/>
        </w:rPr>
        <w:t>iv</w:t>
      </w:r>
      <w:proofErr w:type="spellEnd"/>
      <w:r>
        <w:rPr>
          <w:rFonts w:ascii="Bradesco Sans" w:hAnsi="Bradesco Sans" w:cstheme="minorHAnsi"/>
          <w:sz w:val="20"/>
          <w:szCs w:val="20"/>
          <w:lang w:eastAsia="pt-BR"/>
        </w:rPr>
        <w:t>) ficha de abertura de conta</w:t>
      </w:r>
      <w:r w:rsidR="002B31B6" w:rsidRPr="00347D94">
        <w:rPr>
          <w:rFonts w:ascii="Bradesco Sans" w:hAnsi="Bradesco Sans" w:cstheme="minorHAnsi"/>
          <w:sz w:val="20"/>
          <w:szCs w:val="20"/>
          <w:lang w:eastAsia="pt-BR"/>
        </w:rPr>
        <w:t>.</w:t>
      </w:r>
    </w:p>
    <w:p w14:paraId="32EB35DD" w14:textId="77777777" w:rsidR="002B31B6" w:rsidRPr="00347D94" w:rsidRDefault="002B31B6" w:rsidP="002B31B6">
      <w:pPr>
        <w:pStyle w:val="PargrafodaLista"/>
        <w:spacing w:after="0" w:line="276" w:lineRule="auto"/>
        <w:ind w:left="360"/>
        <w:jc w:val="both"/>
        <w:rPr>
          <w:rFonts w:ascii="Bradesco Sans" w:hAnsi="Bradesco Sans" w:cstheme="minorHAnsi"/>
          <w:i/>
          <w:iCs/>
          <w:sz w:val="20"/>
          <w:szCs w:val="20"/>
          <w:lang w:eastAsia="pt-BR"/>
        </w:rPr>
      </w:pPr>
    </w:p>
    <w:p w14:paraId="047E1C35" w14:textId="77777777" w:rsidR="008309B9" w:rsidRPr="00347D94" w:rsidRDefault="008309B9" w:rsidP="008309B9">
      <w:pPr>
        <w:pStyle w:val="PargrafodaLista"/>
        <w:numPr>
          <w:ilvl w:val="1"/>
          <w:numId w:val="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Os formulários e a minuta do contrato devem ser preenchidos, mas </w:t>
      </w:r>
      <w:r w:rsidRPr="00C370E4">
        <w:rPr>
          <w:rFonts w:ascii="Bradesco Sans" w:hAnsi="Bradesco Sans" w:cstheme="minorHAnsi"/>
          <w:b/>
          <w:sz w:val="20"/>
          <w:szCs w:val="20"/>
          <w:u w:val="single"/>
          <w:lang w:eastAsia="pt-BR"/>
        </w:rPr>
        <w:t>não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assinados, pois </w:t>
      </w:r>
      <w:proofErr w:type="gramStart"/>
      <w:r w:rsidRPr="00347D94">
        <w:rPr>
          <w:rFonts w:ascii="Bradesco Sans" w:hAnsi="Bradesco Sans" w:cstheme="minorHAnsi"/>
          <w:sz w:val="20"/>
          <w:szCs w:val="20"/>
          <w:lang w:eastAsia="pt-BR"/>
        </w:rPr>
        <w:t>os mesmos</w:t>
      </w:r>
      <w:proofErr w:type="gramEnd"/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serão assinados de forma digital na plataforma de assinatura </w:t>
      </w:r>
      <w:proofErr w:type="spellStart"/>
      <w:r w:rsidRPr="00347D94">
        <w:rPr>
          <w:rFonts w:ascii="Bradesco Sans" w:hAnsi="Bradesco Sans" w:cstheme="minorHAnsi"/>
          <w:sz w:val="20"/>
          <w:szCs w:val="20"/>
          <w:lang w:eastAsia="pt-BR"/>
        </w:rPr>
        <w:t>Certisign</w:t>
      </w:r>
      <w:proofErr w:type="spellEnd"/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. </w:t>
      </w:r>
    </w:p>
    <w:p w14:paraId="750CC437" w14:textId="77777777" w:rsidR="008309B9" w:rsidRPr="00347D94" w:rsidRDefault="008309B9" w:rsidP="008309B9">
      <w:pPr>
        <w:pStyle w:val="PargrafodaLista"/>
        <w:spacing w:after="0" w:line="276" w:lineRule="auto"/>
        <w:ind w:left="360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05D05D35" w14:textId="77777777" w:rsidR="008309B9" w:rsidRPr="00347D94" w:rsidRDefault="008309B9" w:rsidP="008309B9">
      <w:pPr>
        <w:pStyle w:val="PargrafodaLista"/>
        <w:numPr>
          <w:ilvl w:val="1"/>
          <w:numId w:val="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Os representantes deverão possuir o certificado </w:t>
      </w:r>
      <w:r w:rsidR="00347D94" w:rsidRPr="00347D94">
        <w:rPr>
          <w:rFonts w:ascii="Bradesco Sans" w:hAnsi="Bradesco Sans" w:cstheme="minorHAnsi"/>
          <w:sz w:val="20"/>
          <w:szCs w:val="20"/>
          <w:lang w:eastAsia="pt-BR"/>
        </w:rPr>
        <w:t>digital ICP Brasil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para assinar os documentos na plataforma </w:t>
      </w:r>
      <w:proofErr w:type="spellStart"/>
      <w:r w:rsidRPr="00347D94">
        <w:rPr>
          <w:rFonts w:ascii="Bradesco Sans" w:hAnsi="Bradesco Sans" w:cstheme="minorHAnsi"/>
          <w:sz w:val="20"/>
          <w:szCs w:val="20"/>
          <w:lang w:eastAsia="pt-BR"/>
        </w:rPr>
        <w:t>Certisign</w:t>
      </w:r>
      <w:proofErr w:type="spellEnd"/>
      <w:r w:rsidR="00347D94" w:rsidRPr="00347D94">
        <w:rPr>
          <w:rFonts w:ascii="Bradesco Sans" w:hAnsi="Bradesco Sans" w:cstheme="minorHAnsi"/>
          <w:sz w:val="20"/>
          <w:szCs w:val="20"/>
          <w:lang w:eastAsia="pt-BR"/>
        </w:rPr>
        <w:t>.</w:t>
      </w:r>
    </w:p>
    <w:p w14:paraId="25946B09" w14:textId="77777777" w:rsidR="008309B9" w:rsidRPr="00347D94" w:rsidRDefault="008309B9" w:rsidP="007F4F66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49DAF543" w14:textId="77777777" w:rsidR="008309B9" w:rsidRPr="00347D94" w:rsidRDefault="00530E15" w:rsidP="00AE5188">
      <w:pPr>
        <w:pStyle w:val="PargrafodaLista"/>
        <w:numPr>
          <w:ilvl w:val="1"/>
          <w:numId w:val="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r w:rsidR="00AE5188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Após a recepção dos documentos preenchidos, o Bradesco encaminhará ao candidato a Agente da CCEE um e-mail com o link para realizar a assinatura via plataforma </w:t>
      </w:r>
      <w:proofErr w:type="spellStart"/>
      <w:r w:rsidR="00AE5188" w:rsidRPr="00347D94">
        <w:rPr>
          <w:rFonts w:ascii="Bradesco Sans" w:hAnsi="Bradesco Sans" w:cstheme="minorHAnsi"/>
          <w:sz w:val="20"/>
          <w:szCs w:val="20"/>
          <w:lang w:eastAsia="pt-BR"/>
        </w:rPr>
        <w:t>Certisign</w:t>
      </w:r>
      <w:proofErr w:type="spellEnd"/>
      <w:r w:rsidR="00AE5188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do Contrato de prestação de serviços e dos formulários de abertura de conta.</w:t>
      </w:r>
    </w:p>
    <w:p w14:paraId="6FFFDFA2" w14:textId="77777777" w:rsidR="008309B9" w:rsidRPr="00347D94" w:rsidRDefault="008309B9" w:rsidP="00AE5188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463330F4" w14:textId="77777777" w:rsidR="007F4F66" w:rsidRPr="00347D94" w:rsidRDefault="00BF7767" w:rsidP="00AE5188">
      <w:pPr>
        <w:pStyle w:val="PargrafodaLista"/>
        <w:numPr>
          <w:ilvl w:val="1"/>
          <w:numId w:val="5"/>
        </w:numPr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r w:rsidR="00AE5188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Finalizado o processo de assinatura, o Bradesco disponibilizará as vias dos documentos assinados na plataforma </w:t>
      </w:r>
      <w:proofErr w:type="spellStart"/>
      <w:r w:rsidR="00AE5188" w:rsidRPr="00347D94">
        <w:rPr>
          <w:rFonts w:ascii="Bradesco Sans" w:hAnsi="Bradesco Sans" w:cstheme="minorHAnsi"/>
          <w:sz w:val="20"/>
          <w:szCs w:val="20"/>
          <w:lang w:eastAsia="pt-BR"/>
        </w:rPr>
        <w:t>Certisign</w:t>
      </w:r>
      <w:proofErr w:type="spellEnd"/>
      <w:r w:rsidR="00AE5188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juntamente com o número da conta vinculada.</w:t>
      </w:r>
    </w:p>
    <w:p w14:paraId="34E9D815" w14:textId="77777777" w:rsidR="00AE5188" w:rsidRPr="00347D94" w:rsidRDefault="00AE5188" w:rsidP="00AE5188">
      <w:pPr>
        <w:pStyle w:val="PargrafodaLista"/>
        <w:rPr>
          <w:rFonts w:ascii="Bradesco Sans" w:hAnsi="Bradesco Sans" w:cstheme="minorHAnsi"/>
          <w:sz w:val="20"/>
          <w:szCs w:val="20"/>
          <w:lang w:eastAsia="pt-BR"/>
        </w:rPr>
      </w:pPr>
    </w:p>
    <w:p w14:paraId="0A13767F" w14:textId="77777777" w:rsidR="00AE5188" w:rsidRPr="00347D94" w:rsidRDefault="00AE5188" w:rsidP="00AE5188">
      <w:pPr>
        <w:pStyle w:val="PargrafodaLista"/>
        <w:ind w:left="360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27B5A9F3" w14:textId="77777777" w:rsidR="007F4F66" w:rsidRPr="00347D94" w:rsidRDefault="00AE5188" w:rsidP="00AE5188">
      <w:pPr>
        <w:pStyle w:val="PargrafodaLista"/>
        <w:numPr>
          <w:ilvl w:val="1"/>
          <w:numId w:val="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A conta vinculada deverá ser inserida pelo candidato a Agente no sistema da CCEE e será aprovada pelo Banco Bradesco em até 2 dias úteis</w:t>
      </w:r>
      <w:r w:rsidR="007F4F66" w:rsidRPr="00347D94">
        <w:rPr>
          <w:rFonts w:ascii="Bradesco Sans" w:hAnsi="Bradesco Sans" w:cstheme="minorHAnsi"/>
          <w:sz w:val="20"/>
          <w:szCs w:val="20"/>
          <w:lang w:eastAsia="pt-BR"/>
        </w:rPr>
        <w:t>.</w:t>
      </w:r>
    </w:p>
    <w:p w14:paraId="7F459183" w14:textId="77777777" w:rsidR="00AE5188" w:rsidRPr="00347D94" w:rsidRDefault="00AE5188" w:rsidP="00AE5188">
      <w:pPr>
        <w:pStyle w:val="PargrafodaLista"/>
        <w:spacing w:after="0" w:line="276" w:lineRule="auto"/>
        <w:ind w:left="360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2AEC3E4F" w14:textId="77777777" w:rsidR="00530E15" w:rsidRPr="00347D94" w:rsidRDefault="00530E15" w:rsidP="00530E15">
      <w:pPr>
        <w:pStyle w:val="PargrafodaLista"/>
        <w:numPr>
          <w:ilvl w:val="1"/>
          <w:numId w:val="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Caso não seja possível reutilizar os documentos</w:t>
      </w:r>
      <w:r w:rsidR="00C462BD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ou </w:t>
      </w:r>
      <w:r w:rsidR="00167FC2" w:rsidRPr="00347D94">
        <w:rPr>
          <w:rFonts w:ascii="Bradesco Sans" w:hAnsi="Bradesco Sans" w:cstheme="minorHAnsi"/>
          <w:sz w:val="20"/>
          <w:szCs w:val="20"/>
          <w:lang w:eastAsia="pt-BR"/>
        </w:rPr>
        <w:t>por qualquer motivo não ser possível o espelhamento da conta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>, o candidato a Agente deverá seguir o processo inicial descrito no item 1, acima.</w:t>
      </w:r>
    </w:p>
    <w:p w14:paraId="441F2FF2" w14:textId="77777777" w:rsidR="00A71859" w:rsidRPr="00347D94" w:rsidRDefault="00A71859" w:rsidP="00A71859">
      <w:pPr>
        <w:spacing w:after="0" w:line="276" w:lineRule="auto"/>
        <w:jc w:val="both"/>
        <w:rPr>
          <w:rFonts w:ascii="Bradesco Sans" w:hAnsi="Bradesco Sans"/>
          <w:sz w:val="20"/>
          <w:szCs w:val="20"/>
        </w:rPr>
      </w:pPr>
    </w:p>
    <w:p w14:paraId="7B7F292F" w14:textId="77777777" w:rsidR="00A71859" w:rsidRPr="00347D94" w:rsidRDefault="00A71859" w:rsidP="00A71859">
      <w:pPr>
        <w:shd w:val="clear" w:color="auto" w:fill="FFFFFF"/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eastAsia="Times New Roman" w:hAnsi="Bradesco Sans" w:cstheme="minorHAnsi"/>
          <w:b/>
          <w:sz w:val="20"/>
          <w:szCs w:val="20"/>
          <w:lang w:eastAsia="pt-BR"/>
        </w:rPr>
        <w:t>Documentação necessária para a abertura da conta corrente vinculada</w:t>
      </w:r>
    </w:p>
    <w:p w14:paraId="585BDAD9" w14:textId="77777777" w:rsidR="00B775E2" w:rsidRPr="00347D94" w:rsidRDefault="00B775E2" w:rsidP="006E60DF">
      <w:pPr>
        <w:spacing w:after="0" w:line="276" w:lineRule="auto"/>
        <w:jc w:val="both"/>
        <w:rPr>
          <w:rFonts w:ascii="Bradesco Sans" w:hAnsi="Bradesco Sans" w:cstheme="minorHAnsi"/>
          <w:b/>
          <w:bCs/>
          <w:sz w:val="20"/>
          <w:szCs w:val="20"/>
          <w:lang w:eastAsia="pt-BR"/>
        </w:rPr>
      </w:pPr>
    </w:p>
    <w:p w14:paraId="56E78A87" w14:textId="77777777" w:rsidR="00F80FE3" w:rsidRPr="00347D94" w:rsidRDefault="00F80FE3" w:rsidP="003F0FC8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F</w:t>
      </w:r>
      <w:r w:rsidR="00411FB8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ormulários</w:t>
      </w:r>
    </w:p>
    <w:p w14:paraId="0BBA32C4" w14:textId="77777777" w:rsidR="003D2C25" w:rsidRPr="00347D94" w:rsidRDefault="003D2C25" w:rsidP="00F80FE3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013A34E4" w14:textId="77777777" w:rsidR="005454AF" w:rsidRPr="00347D94" w:rsidRDefault="00F80FE3" w:rsidP="003D2C25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MOD. 1219 –</w:t>
      </w:r>
      <w:r w:rsidR="00547A0A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 xml:space="preserve"> Ficha Proposta de Abertura de Contas</w:t>
      </w:r>
      <w:r w:rsidR="005454AF" w:rsidRPr="00347D94">
        <w:rPr>
          <w:rFonts w:ascii="Bradesco Sans" w:hAnsi="Bradesco Sans" w:cstheme="minorHAnsi"/>
          <w:sz w:val="20"/>
          <w:szCs w:val="20"/>
          <w:lang w:eastAsia="pt-BR"/>
        </w:rPr>
        <w:t>: O preenchimento é obrigatório.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r w:rsidR="005454AF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Esse 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>formulário</w:t>
      </w:r>
      <w:r w:rsidR="005454AF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r w:rsidR="00BF7767" w:rsidRPr="00347D94">
        <w:rPr>
          <w:rFonts w:ascii="Bradesco Sans" w:hAnsi="Bradesco Sans" w:cstheme="minorHAnsi"/>
          <w:sz w:val="20"/>
          <w:szCs w:val="20"/>
          <w:lang w:eastAsia="pt-BR"/>
        </w:rPr>
        <w:t>possui</w:t>
      </w:r>
      <w:r w:rsidR="005454AF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o campo para</w:t>
      </w:r>
      <w:r w:rsidR="00BF7767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a identificação de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r w:rsidR="00FC6E3D" w:rsidRPr="00347D94">
        <w:rPr>
          <w:rFonts w:ascii="Bradesco Sans" w:hAnsi="Bradesco Sans" w:cstheme="minorHAnsi"/>
          <w:sz w:val="20"/>
          <w:szCs w:val="20"/>
          <w:u w:val="single"/>
          <w:lang w:eastAsia="pt-BR"/>
        </w:rPr>
        <w:t>2 (dois</w:t>
      </w:r>
      <w:r w:rsidR="003337BA" w:rsidRPr="00347D94">
        <w:rPr>
          <w:rFonts w:ascii="Bradesco Sans" w:hAnsi="Bradesco Sans" w:cstheme="minorHAnsi"/>
          <w:sz w:val="20"/>
          <w:szCs w:val="20"/>
          <w:u w:val="single"/>
          <w:lang w:eastAsia="pt-BR"/>
        </w:rPr>
        <w:t xml:space="preserve">) </w:t>
      </w:r>
      <w:r w:rsidRPr="00347D94">
        <w:rPr>
          <w:rFonts w:ascii="Bradesco Sans" w:hAnsi="Bradesco Sans" w:cstheme="minorHAnsi"/>
          <w:sz w:val="20"/>
          <w:szCs w:val="20"/>
          <w:u w:val="single"/>
          <w:lang w:eastAsia="pt-BR"/>
        </w:rPr>
        <w:t>REPRESENTANTE OU PROCURADOR</w:t>
      </w:r>
      <w:r w:rsidR="00FC6E3D" w:rsidRPr="00347D94">
        <w:rPr>
          <w:rFonts w:ascii="Bradesco Sans" w:hAnsi="Bradesco Sans" w:cstheme="minorHAnsi"/>
          <w:sz w:val="20"/>
          <w:szCs w:val="20"/>
          <w:lang w:eastAsia="pt-BR"/>
        </w:rPr>
        <w:t>. Os dados do 1º</w:t>
      </w:r>
      <w:r w:rsidR="005454AF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REPRESENTATES/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PROCURADOR devem ser </w:t>
      </w:r>
      <w:r w:rsidR="005454AF" w:rsidRPr="00347D94">
        <w:rPr>
          <w:rFonts w:ascii="Bradesco Sans" w:hAnsi="Bradesco Sans" w:cstheme="minorHAnsi"/>
          <w:sz w:val="20"/>
          <w:szCs w:val="20"/>
          <w:lang w:eastAsia="pt-BR"/>
        </w:rPr>
        <w:t>preenchidos na página 2</w:t>
      </w:r>
      <w:r w:rsidR="00FC6E3D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e do 2º REPRESENTATES/PROCURADOR devem ser preenchidos na página 3.  Caso tenha mais de 2</w:t>
      </w:r>
      <w:r w:rsidR="005454AF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r w:rsidR="00FC6E3D" w:rsidRPr="00347D94">
        <w:rPr>
          <w:rFonts w:ascii="Bradesco Sans" w:hAnsi="Bradesco Sans" w:cstheme="minorHAnsi"/>
          <w:sz w:val="20"/>
          <w:szCs w:val="20"/>
          <w:lang w:eastAsia="pt-BR"/>
        </w:rPr>
        <w:t>(dois) representante/procurador, o 3</w:t>
      </w:r>
      <w:r w:rsidR="005454AF" w:rsidRPr="00347D94">
        <w:rPr>
          <w:rFonts w:ascii="Bradesco Sans" w:hAnsi="Bradesco Sans" w:cstheme="minorHAnsi"/>
          <w:sz w:val="20"/>
          <w:szCs w:val="20"/>
          <w:lang w:eastAsia="pt-BR"/>
        </w:rPr>
        <w:t>º representante (ou demais)</w:t>
      </w:r>
      <w:r w:rsidR="00EB2BE4" w:rsidRPr="00347D94">
        <w:rPr>
          <w:rFonts w:ascii="Bradesco Sans" w:hAnsi="Bradesco Sans" w:cstheme="minorHAnsi"/>
          <w:sz w:val="20"/>
          <w:szCs w:val="20"/>
          <w:lang w:eastAsia="pt-BR"/>
        </w:rPr>
        <w:t>, individualmente,</w:t>
      </w:r>
      <w:r w:rsidR="005454AF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deverá preencher o formulário 1179-7E (Ficha Representantes)</w:t>
      </w:r>
      <w:r w:rsidR="00EB2BE4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e enviar junto com os demais documentos</w:t>
      </w:r>
      <w:r w:rsidR="005454AF" w:rsidRPr="00347D94">
        <w:rPr>
          <w:rFonts w:ascii="Bradesco Sans" w:hAnsi="Bradesco Sans" w:cstheme="minorHAnsi"/>
          <w:sz w:val="20"/>
          <w:szCs w:val="20"/>
          <w:lang w:eastAsia="pt-BR"/>
        </w:rPr>
        <w:t>.</w:t>
      </w:r>
    </w:p>
    <w:p w14:paraId="310BBE55" w14:textId="77777777" w:rsidR="00A71859" w:rsidRPr="00347D94" w:rsidRDefault="005454AF" w:rsidP="005454AF">
      <w:pPr>
        <w:pStyle w:val="PargrafodaLista"/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R</w:t>
      </w:r>
      <w:r w:rsidR="00F80FE3" w:rsidRPr="00347D94">
        <w:rPr>
          <w:rFonts w:ascii="Bradesco Sans" w:hAnsi="Bradesco Sans" w:cstheme="minorHAnsi"/>
          <w:sz w:val="20"/>
          <w:szCs w:val="20"/>
          <w:lang w:eastAsia="pt-BR"/>
        </w:rPr>
        <w:t>essaltamos que esse formulário deve ser preenchido e enviado apenas a via BANCO mencionada no rodapé da página. (</w:t>
      </w:r>
      <w:r w:rsidR="00BF7767" w:rsidRPr="00347D94">
        <w:rPr>
          <w:rFonts w:ascii="Bradesco Sans" w:hAnsi="Bradesco Sans" w:cstheme="minorHAnsi"/>
          <w:sz w:val="20"/>
          <w:szCs w:val="20"/>
          <w:lang w:eastAsia="pt-BR"/>
        </w:rPr>
        <w:t>Caso</w:t>
      </w:r>
      <w:r w:rsidR="00F80FE3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o cliente envie</w:t>
      </w:r>
      <w:r w:rsidR="00EB2BE4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somente</w:t>
      </w:r>
      <w:r w:rsidR="00F80FE3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a via 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>cliente</w:t>
      </w:r>
      <w:r w:rsidR="00F80FE3" w:rsidRPr="00347D94">
        <w:rPr>
          <w:rFonts w:ascii="Bradesco Sans" w:hAnsi="Bradesco Sans" w:cstheme="minorHAnsi"/>
          <w:sz w:val="20"/>
          <w:szCs w:val="20"/>
          <w:lang w:eastAsia="pt-BR"/>
        </w:rPr>
        <w:t>, não será acatada sua demanda).</w:t>
      </w:r>
    </w:p>
    <w:p w14:paraId="2A91A2DD" w14:textId="77777777" w:rsidR="00FC6E3D" w:rsidRPr="00347D94" w:rsidRDefault="00FC6E3D" w:rsidP="005454AF">
      <w:pPr>
        <w:pStyle w:val="PargrafodaLista"/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Foi destacado no formulário os dados obrigatórios, os demais campos devem ser preenchidos caso tenha as informações.</w:t>
      </w:r>
    </w:p>
    <w:p w14:paraId="3021D16A" w14:textId="77777777" w:rsidR="00BF7767" w:rsidRPr="00347D94" w:rsidRDefault="00BF7767" w:rsidP="005454AF">
      <w:pPr>
        <w:pStyle w:val="PargrafodaLista"/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1C6B9887" w14:textId="77777777" w:rsidR="003D2C25" w:rsidRPr="00D61401" w:rsidRDefault="005454AF" w:rsidP="003D2C25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 xml:space="preserve">MOD. 1179-7E – Ficha Representante - </w:t>
      </w:r>
      <w:r w:rsidRPr="00347D94">
        <w:rPr>
          <w:rFonts w:ascii="Bradesco Sans" w:hAnsi="Bradesco Sans" w:cstheme="minorHAnsi"/>
          <w:bCs/>
          <w:sz w:val="20"/>
          <w:szCs w:val="20"/>
          <w:lang w:eastAsia="pt-BR"/>
        </w:rPr>
        <w:t xml:space="preserve">Preenchimento </w:t>
      </w:r>
      <w:r w:rsidR="004215DD" w:rsidRPr="00347D94">
        <w:rPr>
          <w:rFonts w:ascii="Bradesco Sans" w:hAnsi="Bradesco Sans" w:cstheme="minorHAnsi"/>
          <w:bCs/>
          <w:sz w:val="20"/>
          <w:szCs w:val="20"/>
          <w:lang w:eastAsia="pt-BR"/>
        </w:rPr>
        <w:t xml:space="preserve">obrigatórios </w:t>
      </w:r>
      <w:r w:rsidRPr="00347D94">
        <w:rPr>
          <w:rFonts w:ascii="Bradesco Sans" w:hAnsi="Bradesco Sans" w:cstheme="minorHAnsi"/>
          <w:bCs/>
          <w:sz w:val="20"/>
          <w:szCs w:val="20"/>
          <w:lang w:eastAsia="pt-BR"/>
        </w:rPr>
        <w:t>apenas par</w:t>
      </w:r>
      <w:r w:rsidR="00FC6E3D" w:rsidRPr="00347D94">
        <w:rPr>
          <w:rFonts w:ascii="Bradesco Sans" w:hAnsi="Bradesco Sans" w:cstheme="minorHAnsi"/>
          <w:bCs/>
          <w:sz w:val="20"/>
          <w:szCs w:val="20"/>
          <w:lang w:eastAsia="pt-BR"/>
        </w:rPr>
        <w:t>a empresas que possuem mais de 2 (dois</w:t>
      </w:r>
      <w:r w:rsidRPr="00347D94">
        <w:rPr>
          <w:rFonts w:ascii="Bradesco Sans" w:hAnsi="Bradesco Sans" w:cstheme="minorHAnsi"/>
          <w:bCs/>
          <w:sz w:val="20"/>
          <w:szCs w:val="20"/>
          <w:lang w:eastAsia="pt-BR"/>
        </w:rPr>
        <w:t>) representante/procurador. No caso de empresa com apenas 1</w:t>
      </w:r>
      <w:r w:rsidR="00FC6E3D" w:rsidRPr="00347D94">
        <w:rPr>
          <w:rFonts w:ascii="Bradesco Sans" w:hAnsi="Bradesco Sans" w:cstheme="minorHAnsi"/>
          <w:bCs/>
          <w:sz w:val="20"/>
          <w:szCs w:val="20"/>
          <w:lang w:eastAsia="pt-BR"/>
        </w:rPr>
        <w:t xml:space="preserve"> ou </w:t>
      </w:r>
      <w:r w:rsidR="00EB2BE4" w:rsidRPr="00347D94">
        <w:rPr>
          <w:rFonts w:ascii="Bradesco Sans" w:hAnsi="Bradesco Sans" w:cstheme="minorHAnsi"/>
          <w:bCs/>
          <w:sz w:val="20"/>
          <w:szCs w:val="20"/>
          <w:lang w:eastAsia="pt-BR"/>
        </w:rPr>
        <w:t>2 representantes/procuradores</w:t>
      </w:r>
      <w:r w:rsidRPr="00347D94">
        <w:rPr>
          <w:rFonts w:ascii="Bradesco Sans" w:hAnsi="Bradesco Sans" w:cstheme="minorHAnsi"/>
          <w:bCs/>
          <w:sz w:val="20"/>
          <w:szCs w:val="20"/>
          <w:lang w:eastAsia="pt-BR"/>
        </w:rPr>
        <w:t xml:space="preserve">, </w:t>
      </w:r>
      <w:r w:rsidR="004215DD" w:rsidRPr="00347D94">
        <w:rPr>
          <w:rFonts w:ascii="Bradesco Sans" w:hAnsi="Bradesco Sans" w:cstheme="minorHAnsi"/>
          <w:bCs/>
          <w:sz w:val="20"/>
          <w:szCs w:val="20"/>
          <w:lang w:eastAsia="pt-BR"/>
        </w:rPr>
        <w:t>os dados devem</w:t>
      </w:r>
      <w:r w:rsidRPr="00347D94">
        <w:rPr>
          <w:rFonts w:ascii="Bradesco Sans" w:hAnsi="Bradesco Sans" w:cstheme="minorHAnsi"/>
          <w:bCs/>
          <w:sz w:val="20"/>
          <w:szCs w:val="20"/>
          <w:lang w:eastAsia="pt-BR"/>
        </w:rPr>
        <w:t xml:space="preserve"> ser preenchidos no formulário 1219 (acima).</w:t>
      </w:r>
    </w:p>
    <w:p w14:paraId="66C73A09" w14:textId="77777777" w:rsidR="002C0BA7" w:rsidRPr="00347D94" w:rsidRDefault="002C0BA7" w:rsidP="002C0BA7">
      <w:pPr>
        <w:spacing w:after="0" w:line="276" w:lineRule="auto"/>
        <w:jc w:val="center"/>
        <w:rPr>
          <w:rFonts w:ascii="Bradesco Sans" w:hAnsi="Bradesco Sans" w:cstheme="minorHAnsi"/>
          <w:sz w:val="20"/>
          <w:szCs w:val="20"/>
          <w:lang w:eastAsia="pt-BR"/>
        </w:rPr>
      </w:pPr>
    </w:p>
    <w:p w14:paraId="040A5C4E" w14:textId="77777777" w:rsidR="00F80FE3" w:rsidRPr="00347D94" w:rsidRDefault="00DA7D14" w:rsidP="003D2C25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MOD. 4859</w:t>
      </w:r>
      <w:r w:rsidR="00F80FE3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 xml:space="preserve"> – </w:t>
      </w:r>
      <w:r w:rsidR="00547A0A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Pessoas Politicamente Expostas</w:t>
      </w:r>
      <w:r w:rsidR="00F80FE3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– </w:t>
      </w:r>
      <w:r w:rsidR="002C0BA7" w:rsidRPr="00347D94">
        <w:rPr>
          <w:rFonts w:ascii="Bradesco Sans" w:hAnsi="Bradesco Sans" w:cstheme="minorHAnsi"/>
          <w:sz w:val="20"/>
          <w:szCs w:val="20"/>
          <w:lang w:eastAsia="pt-BR"/>
        </w:rPr>
        <w:t>Enviar somente se a pessoa se enquadrar nas situações abaixo:</w:t>
      </w:r>
    </w:p>
    <w:p w14:paraId="1C83BCDB" w14:textId="77777777" w:rsidR="002C0BA7" w:rsidRPr="00347D94" w:rsidRDefault="002C0BA7" w:rsidP="002C0BA7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Sistema de Pessoal Civil da Administração Pública Federal;</w:t>
      </w:r>
    </w:p>
    <w:p w14:paraId="04F0F0F5" w14:textId="77777777" w:rsidR="002C0BA7" w:rsidRPr="00347D94" w:rsidRDefault="002C0BA7" w:rsidP="002C0BA7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Tribunal de Contas da União;</w:t>
      </w:r>
    </w:p>
    <w:p w14:paraId="2A58A0DA" w14:textId="77777777" w:rsidR="002C0BA7" w:rsidRPr="00347D94" w:rsidRDefault="002C0BA7" w:rsidP="002C0BA7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Câmara dos Deputados;</w:t>
      </w:r>
    </w:p>
    <w:p w14:paraId="251F875D" w14:textId="77777777" w:rsidR="002C0BA7" w:rsidRPr="00347D94" w:rsidRDefault="002C0BA7" w:rsidP="002C0BA7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Senado Federal;</w:t>
      </w:r>
    </w:p>
    <w:p w14:paraId="4598CF28" w14:textId="77777777" w:rsidR="002C0BA7" w:rsidRPr="00347D94" w:rsidRDefault="002C0BA7" w:rsidP="002C0BA7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Ministério Público;</w:t>
      </w:r>
    </w:p>
    <w:p w14:paraId="124FF93E" w14:textId="77777777" w:rsidR="002C0BA7" w:rsidRPr="00347D94" w:rsidRDefault="002C0BA7" w:rsidP="002C0BA7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Banco Central do Brasil;</w:t>
      </w:r>
    </w:p>
    <w:p w14:paraId="21196C7C" w14:textId="77777777" w:rsidR="003D2C25" w:rsidRPr="00347D94" w:rsidRDefault="002C0BA7" w:rsidP="002C0BA7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Estados e Municípios: governadores e secretários de Estado/Distrito Federal; Deputados Estaduais e Distritais; presidentes, ou equivalentes, de entidades da administração pública indireta estadual/distrital; presidentes de Tribunais de Justiça, Militares, de Contas ou equivalente de Estado e do Distrito Federal; Prefeitos e Vereadores; e Presidentes de Tribunais de Contas ou equivalente dos Municípios</w:t>
      </w:r>
      <w:r w:rsidR="005454AF" w:rsidRPr="00347D94">
        <w:rPr>
          <w:rFonts w:ascii="Bradesco Sans" w:hAnsi="Bradesco Sans" w:cstheme="minorHAnsi"/>
          <w:sz w:val="20"/>
          <w:szCs w:val="20"/>
          <w:lang w:eastAsia="pt-BR"/>
        </w:rPr>
        <w:t>.</w:t>
      </w:r>
    </w:p>
    <w:p w14:paraId="676383EC" w14:textId="77777777" w:rsidR="002C0BA7" w:rsidRPr="00347D94" w:rsidRDefault="002C0BA7" w:rsidP="003D2C2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6FC8DB62" w14:textId="77777777" w:rsidR="009B6613" w:rsidRPr="00347D94" w:rsidRDefault="009B6613" w:rsidP="009B6613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 xml:space="preserve">Ficha identificação de signatários 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>– Ficha utilizada para incluir os representantes que assinarão o contrato de prestação de serviços de depositário de forma digital. Deverá ser colocado</w:t>
      </w:r>
      <w:r w:rsidR="00BF7767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no formulário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até 3 representantes</w:t>
      </w:r>
      <w:r w:rsidR="00BF7767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e no mínimo 1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>.</w:t>
      </w:r>
    </w:p>
    <w:p w14:paraId="079538F7" w14:textId="77777777" w:rsidR="009B6613" w:rsidRPr="00347D94" w:rsidRDefault="009B6613" w:rsidP="009B6613">
      <w:pPr>
        <w:pStyle w:val="PargrafodaLista"/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Cs/>
          <w:sz w:val="20"/>
          <w:szCs w:val="20"/>
          <w:lang w:eastAsia="pt-BR"/>
        </w:rPr>
        <w:t>No final da ficha, incluir o contato do representante ou pessoa responsável para enviar e receber informações sobre o processo de abertura da conta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. </w:t>
      </w:r>
    </w:p>
    <w:p w14:paraId="02B700AD" w14:textId="77777777" w:rsidR="002C0BA7" w:rsidRPr="00347D94" w:rsidRDefault="002C0BA7" w:rsidP="003D2C2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41A18F04" w14:textId="77777777" w:rsidR="00F80FE3" w:rsidRPr="00347D94" w:rsidRDefault="00547A0A" w:rsidP="003F0FC8">
      <w:pPr>
        <w:pStyle w:val="PargrafodaLista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Bradesco Sans" w:hAnsi="Bradesco Sans" w:cstheme="minorHAnsi"/>
          <w:b/>
          <w:bCs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 xml:space="preserve"> Documentos da Empresa</w:t>
      </w:r>
    </w:p>
    <w:p w14:paraId="6DF85FB3" w14:textId="77777777" w:rsidR="00EC2F2F" w:rsidRPr="00347D94" w:rsidRDefault="00EC2F2F" w:rsidP="003D2C2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6C7C3F4D" w14:textId="77777777" w:rsidR="00F80FE3" w:rsidRPr="00347D94" w:rsidRDefault="00547A0A" w:rsidP="003D2C25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 xml:space="preserve">Estatuto Social/ Contrato Social/ </w:t>
      </w:r>
      <w:proofErr w:type="spellStart"/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Conveção</w:t>
      </w:r>
      <w:proofErr w:type="spellEnd"/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 xml:space="preserve"> de Condomínio</w:t>
      </w:r>
      <w:r w:rsidR="005454AF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:</w:t>
      </w:r>
      <w:r w:rsidR="00F80FE3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 xml:space="preserve"> </w:t>
      </w:r>
      <w:r w:rsidR="00F80FE3" w:rsidRPr="00347D94">
        <w:rPr>
          <w:rFonts w:ascii="Bradesco Sans" w:hAnsi="Bradesco Sans" w:cstheme="minorHAnsi"/>
          <w:sz w:val="20"/>
          <w:szCs w:val="20"/>
          <w:lang w:eastAsia="pt-BR"/>
        </w:rPr>
        <w:t>Enviar cópia autenticada, devidamente registrada no órgão competente</w:t>
      </w:r>
      <w:r w:rsidR="003337BA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(junta comercial)</w:t>
      </w:r>
      <w:r w:rsidR="00F80FE3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. </w:t>
      </w:r>
    </w:p>
    <w:p w14:paraId="75954EC0" w14:textId="77777777" w:rsidR="003D2C25" w:rsidRPr="00347D94" w:rsidRDefault="003D2C25" w:rsidP="003D2C25">
      <w:pPr>
        <w:pStyle w:val="PargrafodaLista"/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7BFB1D99" w14:textId="77777777" w:rsidR="00F80FE3" w:rsidRPr="00347D94" w:rsidRDefault="00547A0A" w:rsidP="003D2C25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lastRenderedPageBreak/>
        <w:t>Alterações Estatutárias / Contratuais</w:t>
      </w:r>
      <w:r w:rsidR="002C0BA7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 xml:space="preserve"> (se houver</w:t>
      </w:r>
      <w:r w:rsidR="005454AF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 xml:space="preserve">): </w:t>
      </w:r>
      <w:r w:rsidR="00F80FE3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Enviar cópia autenticada das alterações, devidamente registradas no órgão competente. </w:t>
      </w:r>
    </w:p>
    <w:p w14:paraId="6BAB6E8A" w14:textId="77777777" w:rsidR="003D2C25" w:rsidRPr="00347D94" w:rsidRDefault="003D2C25" w:rsidP="003D2C25">
      <w:pPr>
        <w:pStyle w:val="PargrafodaLista"/>
        <w:spacing w:after="0" w:line="276" w:lineRule="auto"/>
        <w:jc w:val="both"/>
        <w:rPr>
          <w:rFonts w:ascii="Bradesco Sans" w:hAnsi="Bradesco Sans" w:cstheme="minorHAnsi"/>
          <w:b/>
          <w:bCs/>
          <w:sz w:val="20"/>
          <w:szCs w:val="20"/>
          <w:lang w:eastAsia="pt-BR"/>
        </w:rPr>
      </w:pPr>
    </w:p>
    <w:p w14:paraId="2ABC9CFE" w14:textId="77777777" w:rsidR="00F80FE3" w:rsidRPr="00347D94" w:rsidRDefault="00547A0A" w:rsidP="003D2C25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Bradesco Sans" w:hAnsi="Bradesco Sans" w:cstheme="minorHAnsi"/>
          <w:b/>
          <w:bCs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Ata de Eleição da Diretoria + Termo de Posse</w:t>
      </w:r>
      <w:r w:rsidR="00F80FE3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 xml:space="preserve"> (vigente) </w:t>
      </w:r>
      <w:r w:rsidR="00F80FE3" w:rsidRPr="00347D94">
        <w:rPr>
          <w:rFonts w:ascii="Bradesco Sans" w:hAnsi="Bradesco Sans" w:cstheme="minorHAnsi"/>
          <w:sz w:val="20"/>
          <w:szCs w:val="20"/>
          <w:lang w:eastAsia="pt-BR"/>
        </w:rPr>
        <w:t>=&gt; Enviar cópia autenticada do documento, devidamente registrado no órgão competente.</w:t>
      </w:r>
      <w:r w:rsidR="00F80FE3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 xml:space="preserve"> </w:t>
      </w:r>
    </w:p>
    <w:p w14:paraId="20DF95AA" w14:textId="77777777" w:rsidR="003D2C25" w:rsidRPr="00347D94" w:rsidRDefault="003D2C25" w:rsidP="003D2C25">
      <w:pPr>
        <w:pStyle w:val="PargrafodaLista"/>
        <w:spacing w:after="0" w:line="276" w:lineRule="auto"/>
        <w:jc w:val="both"/>
        <w:rPr>
          <w:rFonts w:ascii="Bradesco Sans" w:hAnsi="Bradesco Sans" w:cstheme="minorHAnsi"/>
          <w:b/>
          <w:bCs/>
          <w:sz w:val="20"/>
          <w:szCs w:val="20"/>
          <w:lang w:eastAsia="pt-BR"/>
        </w:rPr>
      </w:pPr>
    </w:p>
    <w:p w14:paraId="3C7D68FC" w14:textId="77777777" w:rsidR="00F80FE3" w:rsidRPr="00347D94" w:rsidRDefault="00547A0A" w:rsidP="003D2C25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Bradesco Sans" w:hAnsi="Bradesco Sans" w:cstheme="minorHAnsi"/>
          <w:b/>
          <w:bCs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Procuração</w:t>
      </w:r>
      <w:r w:rsidR="005454AF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:</w:t>
      </w:r>
      <w:r w:rsidR="00F80FE3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Enviar cópia autenticada.</w:t>
      </w:r>
      <w:r w:rsidR="00F80FE3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 xml:space="preserve"> </w:t>
      </w:r>
    </w:p>
    <w:p w14:paraId="3231574D" w14:textId="77777777" w:rsidR="003D2C25" w:rsidRPr="00347D94" w:rsidRDefault="003D2C25" w:rsidP="003D2C25">
      <w:pPr>
        <w:pStyle w:val="PargrafodaLista"/>
        <w:spacing w:after="0" w:line="276" w:lineRule="auto"/>
        <w:jc w:val="both"/>
        <w:rPr>
          <w:rFonts w:ascii="Bradesco Sans" w:hAnsi="Bradesco Sans" w:cstheme="minorHAnsi"/>
          <w:b/>
          <w:bCs/>
          <w:sz w:val="20"/>
          <w:szCs w:val="20"/>
          <w:lang w:eastAsia="pt-BR"/>
        </w:rPr>
      </w:pPr>
    </w:p>
    <w:p w14:paraId="29EEF0F4" w14:textId="77777777" w:rsidR="00F80FE3" w:rsidRPr="00347D94" w:rsidRDefault="00547A0A" w:rsidP="003D2C25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Bradesco Sans" w:hAnsi="Bradesco Sans" w:cstheme="minorHAnsi"/>
          <w:b/>
          <w:bCs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Cartão CNPJ</w:t>
      </w:r>
      <w:r w:rsidR="005454AF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 xml:space="preserve">: </w:t>
      </w:r>
      <w:r w:rsidR="005454AF" w:rsidRPr="00347D94">
        <w:rPr>
          <w:rFonts w:ascii="Bradesco Sans" w:hAnsi="Bradesco Sans" w:cstheme="minorHAnsi"/>
          <w:bCs/>
          <w:sz w:val="20"/>
          <w:szCs w:val="20"/>
          <w:lang w:eastAsia="pt-BR"/>
        </w:rPr>
        <w:t>Disponível na internet</w:t>
      </w:r>
      <w:r w:rsidR="005454AF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 xml:space="preserve"> </w:t>
      </w:r>
    </w:p>
    <w:p w14:paraId="4E9E7B29" w14:textId="77777777" w:rsidR="003D2C25" w:rsidRPr="00347D94" w:rsidRDefault="003D2C25" w:rsidP="003D2C25">
      <w:pPr>
        <w:spacing w:after="0" w:line="276" w:lineRule="auto"/>
        <w:ind w:left="360"/>
        <w:jc w:val="both"/>
        <w:rPr>
          <w:rFonts w:ascii="Bradesco Sans" w:hAnsi="Bradesco Sans" w:cstheme="minorHAnsi"/>
          <w:b/>
          <w:bCs/>
          <w:sz w:val="20"/>
          <w:szCs w:val="20"/>
          <w:lang w:eastAsia="pt-BR"/>
        </w:rPr>
      </w:pPr>
    </w:p>
    <w:p w14:paraId="30E7A86A" w14:textId="77777777" w:rsidR="00F80FE3" w:rsidRPr="00347D94" w:rsidRDefault="00547A0A" w:rsidP="003E114A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Faturamento</w:t>
      </w:r>
      <w:r w:rsidR="009B6613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:</w:t>
      </w:r>
      <w:r w:rsidR="00F80FE3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 xml:space="preserve"> </w:t>
      </w:r>
      <w:r w:rsidR="00F80FE3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Faturamento/Declaração devidamente assinada pelo contador, contendo o número do registro do CRC (Conselho Regional de Contabilidade). A documentação aceita para comprovação de faturamento deve fazer referência ao ano anterior ao vigente, detalhando, preferencialmente, os valores recebidos ou faturados mês a mês (janeiro a dezembro) pela Pessoa Jurídica. </w:t>
      </w:r>
    </w:p>
    <w:p w14:paraId="4234C027" w14:textId="77777777" w:rsidR="000835D5" w:rsidRPr="00347D94" w:rsidRDefault="000835D5" w:rsidP="000835D5">
      <w:pPr>
        <w:pStyle w:val="PargrafodaLista"/>
        <w:jc w:val="center"/>
        <w:rPr>
          <w:rFonts w:ascii="Bradesco Sans" w:hAnsi="Bradesco Sans" w:cstheme="minorHAnsi"/>
          <w:sz w:val="20"/>
          <w:szCs w:val="20"/>
          <w:lang w:eastAsia="pt-BR"/>
        </w:rPr>
      </w:pPr>
    </w:p>
    <w:p w14:paraId="7CBC633E" w14:textId="77777777" w:rsidR="000835D5" w:rsidRPr="00347D94" w:rsidRDefault="000835D5" w:rsidP="000835D5">
      <w:pPr>
        <w:pStyle w:val="PargrafodaLista"/>
        <w:spacing w:after="0" w:line="276" w:lineRule="auto"/>
        <w:jc w:val="center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Exemplo:</w:t>
      </w:r>
    </w:p>
    <w:p w14:paraId="623841E0" w14:textId="77777777" w:rsidR="003D2C25" w:rsidRPr="00347D94" w:rsidRDefault="003D2C25" w:rsidP="003D2C2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23440E0F" w14:textId="77777777" w:rsidR="002C0BA7" w:rsidRPr="00347D94" w:rsidRDefault="002C0BA7" w:rsidP="002C0BA7">
      <w:pPr>
        <w:spacing w:after="0" w:line="276" w:lineRule="auto"/>
        <w:jc w:val="center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noProof/>
          <w:sz w:val="20"/>
          <w:szCs w:val="20"/>
          <w:lang w:eastAsia="pt-BR"/>
        </w:rPr>
        <w:drawing>
          <wp:inline distT="0" distB="0" distL="0" distR="0" wp14:anchorId="7FC40300" wp14:editId="1DB40107">
            <wp:extent cx="3181350" cy="278789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739" cy="27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C2D92" w14:textId="77777777" w:rsidR="002C0BA7" w:rsidRPr="00347D94" w:rsidRDefault="002C0BA7" w:rsidP="003D2C2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0DCCDE88" w14:textId="77777777" w:rsidR="00F80FE3" w:rsidRPr="00347D94" w:rsidRDefault="00547A0A" w:rsidP="003D2C25">
      <w:pPr>
        <w:spacing w:after="0" w:line="276" w:lineRule="auto"/>
        <w:jc w:val="both"/>
        <w:rPr>
          <w:rFonts w:ascii="Bradesco Sans" w:hAnsi="Bradesco Sans" w:cstheme="minorHAnsi"/>
          <w:b/>
          <w:bCs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Situações Especiais</w:t>
      </w:r>
      <w:r w:rsidR="003337BA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 xml:space="preserve"> (</w:t>
      </w:r>
      <w:r w:rsidR="000835D5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Caso o cliente não tenha faturamento</w:t>
      </w:r>
      <w:r w:rsidR="003337BA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)</w:t>
      </w:r>
    </w:p>
    <w:p w14:paraId="0781CC7E" w14:textId="77777777" w:rsidR="003D2C25" w:rsidRPr="00347D94" w:rsidRDefault="003D2C25" w:rsidP="003D2C2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198EC362" w14:textId="77777777" w:rsidR="00F80FE3" w:rsidRPr="00347D94" w:rsidRDefault="00F80FE3" w:rsidP="000835D5">
      <w:pPr>
        <w:pStyle w:val="PargrafodaLista"/>
        <w:numPr>
          <w:ilvl w:val="0"/>
          <w:numId w:val="20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Condomínios Edilícios</w:t>
      </w:r>
      <w:r w:rsidR="00B7168F" w:rsidRPr="00347D94">
        <w:rPr>
          <w:rFonts w:ascii="Bradesco Sans" w:hAnsi="Bradesco Sans" w:cstheme="minorHAnsi"/>
          <w:sz w:val="20"/>
          <w:szCs w:val="20"/>
          <w:lang w:eastAsia="pt-BR"/>
        </w:rPr>
        <w:t>: p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ode ser aceito Balancete assinado por contador (identificado por meio de nome e número do CRC - Conselho Regional de Contabilidade) ou, ainda, Declaração de Arrecadação dos últimos 12 meses, fornecida pelo Administrador do Condomínio, contendo CPF/CNPJ, nome/razão social e assinatura do Administrador. </w:t>
      </w:r>
    </w:p>
    <w:p w14:paraId="14EA56A1" w14:textId="77777777" w:rsidR="003D2C25" w:rsidRPr="00347D94" w:rsidRDefault="000835D5" w:rsidP="000835D5">
      <w:pPr>
        <w:spacing w:after="0" w:line="276" w:lineRule="auto"/>
        <w:jc w:val="center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Exemplo:</w:t>
      </w:r>
    </w:p>
    <w:p w14:paraId="7D0A11A9" w14:textId="77777777" w:rsidR="000835D5" w:rsidRPr="00347D94" w:rsidRDefault="000835D5" w:rsidP="000835D5">
      <w:pPr>
        <w:spacing w:after="0" w:line="276" w:lineRule="auto"/>
        <w:jc w:val="center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noProof/>
          <w:sz w:val="20"/>
          <w:szCs w:val="20"/>
          <w:lang w:eastAsia="pt-BR"/>
        </w:rPr>
        <w:drawing>
          <wp:inline distT="0" distB="0" distL="0" distR="0" wp14:anchorId="1D981DEC" wp14:editId="6FC098EF">
            <wp:extent cx="3267075" cy="1725893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775" cy="17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482EC" w14:textId="77777777" w:rsidR="000835D5" w:rsidRPr="00347D94" w:rsidRDefault="000835D5" w:rsidP="003D2C2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732F5B64" w14:textId="77777777" w:rsidR="00F80FE3" w:rsidRPr="00347D94" w:rsidRDefault="00F80FE3" w:rsidP="00F80FE3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Instituições sem Fins Lucrativos</w:t>
      </w:r>
      <w:r w:rsidR="002000A2" w:rsidRPr="00347D94">
        <w:rPr>
          <w:rFonts w:ascii="Bradesco Sans" w:hAnsi="Bradesco Sans" w:cstheme="minorHAnsi"/>
          <w:sz w:val="20"/>
          <w:szCs w:val="20"/>
          <w:lang w:eastAsia="pt-BR"/>
        </w:rPr>
        <w:t>: de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>vem apresentar a ECF - Escrituração Contábil Fiscal (Eletrônica) mais recente, acompanhada do recibo de entrega à Receita Federal.</w:t>
      </w:r>
    </w:p>
    <w:p w14:paraId="7AD20C5A" w14:textId="77777777" w:rsidR="00F24292" w:rsidRPr="00347D94" w:rsidRDefault="00F24292" w:rsidP="003D2C2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6730D0CE" w14:textId="77777777" w:rsidR="003D2C25" w:rsidRPr="00347D94" w:rsidRDefault="003D2C25" w:rsidP="000835D5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lastRenderedPageBreak/>
        <w:t>Empresas Recém-Constituídas</w:t>
      </w:r>
      <w:r w:rsidR="002000A2" w:rsidRPr="00347D94">
        <w:rPr>
          <w:rFonts w:ascii="Bradesco Sans" w:hAnsi="Bradesco Sans" w:cstheme="minorHAnsi"/>
          <w:sz w:val="20"/>
          <w:szCs w:val="20"/>
          <w:lang w:eastAsia="pt-BR"/>
        </w:rPr>
        <w:t>: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r w:rsidR="002000A2" w:rsidRPr="00347D94">
        <w:rPr>
          <w:rFonts w:ascii="Bradesco Sans" w:hAnsi="Bradesco Sans" w:cstheme="minorHAnsi"/>
          <w:sz w:val="20"/>
          <w:szCs w:val="20"/>
          <w:lang w:eastAsia="pt-BR"/>
        </w:rPr>
        <w:t>s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e a abertura da conta for realizada no mesmo mês da constituição da empresa, não é necessário informar faturamento. - Se a abertura da conta for realizada em até 90 dias da data de constituição da empresa, é necessário informar faturamento no cadastro, mesmo que este seja R$ 0,00. Nessa situação, não é necessário o envio de documentação comprobatória. </w:t>
      </w:r>
    </w:p>
    <w:p w14:paraId="56C74F45" w14:textId="77777777" w:rsidR="00F24292" w:rsidRPr="00347D94" w:rsidRDefault="00F24292" w:rsidP="003D2C2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3738DB24" w14:textId="77777777" w:rsidR="003D2C25" w:rsidRPr="00347D94" w:rsidRDefault="003D2C25" w:rsidP="000835D5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Holdings</w:t>
      </w:r>
      <w:r w:rsidR="002000A2" w:rsidRPr="00347D94">
        <w:rPr>
          <w:rFonts w:ascii="Bradesco Sans" w:hAnsi="Bradesco Sans" w:cstheme="minorHAnsi"/>
          <w:sz w:val="20"/>
          <w:szCs w:val="20"/>
          <w:lang w:eastAsia="pt-BR"/>
        </w:rPr>
        <w:t>: a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receita de uma Holding são os lucros/dividendos que ela recebe por suas participações em outras empresas. O faturamento de uma Holding deve ser comprovado por meio de um dos documentos citados no item Documentos Aceitos como Comprovantes de Faturamento, acima. </w:t>
      </w:r>
    </w:p>
    <w:p w14:paraId="1B3BBC16" w14:textId="77777777" w:rsidR="00F24292" w:rsidRPr="00347D94" w:rsidRDefault="00F24292" w:rsidP="003D2C2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5DAB60D2" w14:textId="77777777" w:rsidR="00F80FE3" w:rsidRPr="00347D94" w:rsidRDefault="000835D5" w:rsidP="000835D5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Empresas constituídas há mais de um ano</w:t>
      </w:r>
      <w:r w:rsidR="003D2C25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>(</w:t>
      </w:r>
      <w:r w:rsidR="003D2C25" w:rsidRPr="00347D94">
        <w:rPr>
          <w:rFonts w:ascii="Bradesco Sans" w:hAnsi="Bradesco Sans" w:cstheme="minorHAnsi"/>
          <w:sz w:val="20"/>
          <w:szCs w:val="20"/>
          <w:lang w:eastAsia="pt-BR"/>
        </w:rPr>
        <w:t>ainda sem faturamento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>)</w:t>
      </w:r>
      <w:r w:rsidR="002000A2" w:rsidRPr="00347D94">
        <w:rPr>
          <w:rFonts w:ascii="Bradesco Sans" w:hAnsi="Bradesco Sans" w:cstheme="minorHAnsi"/>
          <w:sz w:val="20"/>
          <w:szCs w:val="20"/>
          <w:lang w:eastAsia="pt-BR"/>
        </w:rPr>
        <w:t>: p</w:t>
      </w:r>
      <w:r w:rsidR="003D2C25" w:rsidRPr="00347D94">
        <w:rPr>
          <w:rFonts w:ascii="Bradesco Sans" w:hAnsi="Bradesco Sans" w:cstheme="minorHAnsi"/>
          <w:sz w:val="20"/>
          <w:szCs w:val="20"/>
          <w:lang w:eastAsia="pt-BR"/>
        </w:rPr>
        <w:t>ara MEI constituído no ano anterior e que não apresentou faturamento, deverá apresentar a Declaração Anual (DASN-SIMEI) relativa às informações do ano anterior, a partir de maio do ano vigente. Nesse caso, informando R$ 0,00 (sem faturamento), nos campos das Receitas Brutas Vendas e/ou Serviços. Para os demais tipos de constituição, poderá ser entregue Declaração atestando que não houve faturamento no período, devidamente assinada pelo contador, contendo o número do registro do CRC (Conselho Regional de Contabilidade).</w:t>
      </w:r>
    </w:p>
    <w:p w14:paraId="12AE4769" w14:textId="77777777" w:rsidR="000835D5" w:rsidRPr="00347D94" w:rsidRDefault="000835D5" w:rsidP="000835D5">
      <w:pPr>
        <w:spacing w:after="0" w:line="276" w:lineRule="auto"/>
        <w:jc w:val="center"/>
        <w:rPr>
          <w:rFonts w:ascii="Bradesco Sans" w:hAnsi="Bradesco Sans" w:cstheme="minorHAnsi"/>
          <w:sz w:val="20"/>
          <w:szCs w:val="20"/>
          <w:lang w:eastAsia="pt-BR"/>
        </w:rPr>
      </w:pPr>
    </w:p>
    <w:p w14:paraId="42F648EF" w14:textId="77777777" w:rsidR="00F24292" w:rsidRPr="00347D94" w:rsidRDefault="000835D5" w:rsidP="000835D5">
      <w:pPr>
        <w:spacing w:after="0" w:line="276" w:lineRule="auto"/>
        <w:jc w:val="center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Exemplo:</w:t>
      </w:r>
    </w:p>
    <w:p w14:paraId="7D58BEBB" w14:textId="77777777" w:rsidR="000835D5" w:rsidRPr="00347D94" w:rsidRDefault="000835D5" w:rsidP="000835D5">
      <w:pPr>
        <w:spacing w:after="0" w:line="276" w:lineRule="auto"/>
        <w:jc w:val="center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noProof/>
          <w:sz w:val="20"/>
          <w:szCs w:val="20"/>
          <w:lang w:eastAsia="pt-BR"/>
        </w:rPr>
        <w:drawing>
          <wp:inline distT="0" distB="0" distL="0" distR="0" wp14:anchorId="4AB7FD7D" wp14:editId="0F847736">
            <wp:extent cx="1895475" cy="238994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78" cy="239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9F7D4" w14:textId="77777777" w:rsidR="000835D5" w:rsidRPr="00347D94" w:rsidRDefault="000835D5" w:rsidP="000835D5">
      <w:pPr>
        <w:spacing w:after="0" w:line="276" w:lineRule="auto"/>
        <w:jc w:val="center"/>
        <w:rPr>
          <w:rFonts w:ascii="Bradesco Sans" w:hAnsi="Bradesco Sans" w:cstheme="minorHAnsi"/>
          <w:sz w:val="20"/>
          <w:szCs w:val="20"/>
          <w:lang w:eastAsia="pt-BR"/>
        </w:rPr>
      </w:pPr>
    </w:p>
    <w:p w14:paraId="3DC56F6F" w14:textId="77777777" w:rsidR="003D2C25" w:rsidRPr="00347D94" w:rsidRDefault="00547A0A" w:rsidP="003F0FC8">
      <w:pPr>
        <w:pStyle w:val="PargrafodaLista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Documentos dos Sócios</w:t>
      </w:r>
      <w:r w:rsidR="003D2C25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(obrigatório o envio da documentação de todos os sócios) </w:t>
      </w:r>
    </w:p>
    <w:p w14:paraId="5A50D2FC" w14:textId="77777777" w:rsidR="00F24292" w:rsidRPr="00347D94" w:rsidRDefault="00F24292" w:rsidP="003D2C2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69BAE955" w14:textId="77777777" w:rsidR="003D2C25" w:rsidRPr="00347D94" w:rsidRDefault="003D2C25" w:rsidP="000835D5">
      <w:pPr>
        <w:pStyle w:val="PargrafodaLista"/>
        <w:numPr>
          <w:ilvl w:val="0"/>
          <w:numId w:val="18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Sócio Pessoa Física: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Para todas as pessoas físicas é obrigatória a apresentação - cópias autenticadas dos documentos de identificação (RG, CNH vigente, etc.), comprovante de residência e do cartão de inscrição no cadastro de pessoas físicas (CPF</w:t>
      </w:r>
      <w:proofErr w:type="gramStart"/>
      <w:r w:rsidRPr="00347D94">
        <w:rPr>
          <w:rFonts w:ascii="Bradesco Sans" w:hAnsi="Bradesco Sans" w:cstheme="minorHAnsi"/>
          <w:sz w:val="20"/>
          <w:szCs w:val="20"/>
          <w:lang w:eastAsia="pt-BR"/>
        </w:rPr>
        <w:t>) .</w:t>
      </w:r>
      <w:proofErr w:type="gramEnd"/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O comprovante de residência obrigatoriamente deve ser uma conta de consumo (água, energia elétrica, telefonia fixa, telefonia celular, contas de TV a Cabo/Internet</w:t>
      </w:r>
      <w:r w:rsidR="003337BA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ou ainda IPTU) atual (últimos 2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meses) no nome do sócio. </w:t>
      </w:r>
    </w:p>
    <w:p w14:paraId="42964F46" w14:textId="77777777" w:rsidR="00074A17" w:rsidRPr="00347D94" w:rsidRDefault="00074A17" w:rsidP="003D2C2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1B6C11C4" w14:textId="77777777" w:rsidR="003D2C25" w:rsidRPr="00347D94" w:rsidRDefault="003D2C25" w:rsidP="000835D5">
      <w:pPr>
        <w:pStyle w:val="PargrafodaLista"/>
        <w:numPr>
          <w:ilvl w:val="0"/>
          <w:numId w:val="18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Sócio Pessoa Jurídica: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encaminhar a cópia autenticada do contrato ou estatuto social e Atas </w:t>
      </w:r>
    </w:p>
    <w:p w14:paraId="1BF23DCF" w14:textId="77777777" w:rsidR="00074A17" w:rsidRPr="00347D94" w:rsidRDefault="00074A17" w:rsidP="003D2C2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3739EB1E" w14:textId="77777777" w:rsidR="003D2C25" w:rsidRPr="00347D94" w:rsidRDefault="00547A0A" w:rsidP="003F0FC8">
      <w:pPr>
        <w:pStyle w:val="PargrafodaLista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Bradesco Sans" w:hAnsi="Bradesco Sans" w:cstheme="minorHAnsi"/>
          <w:b/>
          <w:bCs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Documentos dos Representantes</w:t>
      </w:r>
      <w:r w:rsidR="003D2C25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 xml:space="preserve"> / </w:t>
      </w: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Diretores</w:t>
      </w:r>
      <w:r w:rsidR="003D2C25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 xml:space="preserve"> / </w:t>
      </w: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Administrador</w:t>
      </w:r>
      <w:r w:rsidR="003D2C25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 xml:space="preserve"> / </w:t>
      </w: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Procuradores e Síndicos</w:t>
      </w:r>
    </w:p>
    <w:p w14:paraId="43FDAB39" w14:textId="77777777" w:rsidR="00883DEF" w:rsidRPr="00347D94" w:rsidRDefault="00883DEF" w:rsidP="003D2C2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759E94ED" w14:textId="77777777" w:rsidR="003D2C25" w:rsidRPr="00347D94" w:rsidRDefault="00547A0A" w:rsidP="000835D5">
      <w:pPr>
        <w:pStyle w:val="PargrafodaLista"/>
        <w:numPr>
          <w:ilvl w:val="0"/>
          <w:numId w:val="17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RG/CPF e</w:t>
      </w:r>
      <w:r w:rsidR="003D2C25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 xml:space="preserve"> </w:t>
      </w:r>
      <w:r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Comprovante de Residência</w:t>
      </w:r>
      <w:r w:rsidR="005454AF" w:rsidRPr="00347D94">
        <w:rPr>
          <w:rFonts w:ascii="Bradesco Sans" w:hAnsi="Bradesco Sans" w:cstheme="minorHAnsi"/>
          <w:b/>
          <w:bCs/>
          <w:sz w:val="20"/>
          <w:szCs w:val="20"/>
          <w:lang w:eastAsia="pt-BR"/>
        </w:rPr>
        <w:t>:</w:t>
      </w:r>
      <w:r w:rsidR="003D2C25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Para todas as pessoas físicas é obrigatória a apresentação - cópias autenticadas - dos documentos de identificação (RG, CNH vigente, etc.), comprovante de residência e do cartão de inscrição no Cadastro de Pessoas Físicas (CPF</w:t>
      </w:r>
      <w:proofErr w:type="gramStart"/>
      <w:r w:rsidR="003D2C25" w:rsidRPr="00347D94">
        <w:rPr>
          <w:rFonts w:ascii="Bradesco Sans" w:hAnsi="Bradesco Sans" w:cstheme="minorHAnsi"/>
          <w:sz w:val="20"/>
          <w:szCs w:val="20"/>
          <w:lang w:eastAsia="pt-BR"/>
        </w:rPr>
        <w:t>) .</w:t>
      </w:r>
      <w:proofErr w:type="gramEnd"/>
      <w:r w:rsidR="003D2C25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O comprovante de residência obrigatoriamente deve ser uma conta de consumo (água, energia elétrica, telefonia fixa, telefonia celular, contas de TV a Cabo/Internet</w:t>
      </w:r>
      <w:r w:rsidR="003337BA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ou ainda IPTU) atual (últimos 2</w:t>
      </w:r>
      <w:r w:rsidR="003D2C25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meses) no nome do sócio.</w:t>
      </w:r>
    </w:p>
    <w:p w14:paraId="5FC44587" w14:textId="77777777" w:rsidR="000835D5" w:rsidRPr="00347D94" w:rsidRDefault="000835D5" w:rsidP="000835D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07AC2895" w14:textId="77777777" w:rsidR="00EC2F2F" w:rsidRPr="00347D94" w:rsidRDefault="00EC2F2F" w:rsidP="00EC2F2F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/>
          <w:sz w:val="20"/>
          <w:szCs w:val="20"/>
          <w:lang w:eastAsia="pt-BR"/>
        </w:rPr>
        <w:t>Importante: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r w:rsidR="00BB0F78">
        <w:rPr>
          <w:rFonts w:ascii="Bradesco Sans" w:hAnsi="Bradesco Sans" w:cstheme="minorHAnsi"/>
          <w:sz w:val="20"/>
          <w:szCs w:val="20"/>
          <w:lang w:eastAsia="pt-BR"/>
        </w:rPr>
        <w:t>O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s documentos recebidos digitalmente deverão possuir o QR </w:t>
      </w:r>
      <w:proofErr w:type="spellStart"/>
      <w:r w:rsidRPr="00347D94">
        <w:rPr>
          <w:rFonts w:ascii="Bradesco Sans" w:hAnsi="Bradesco Sans" w:cstheme="minorHAnsi"/>
          <w:sz w:val="20"/>
          <w:szCs w:val="20"/>
          <w:lang w:eastAsia="pt-BR"/>
        </w:rPr>
        <w:t>Code</w:t>
      </w:r>
      <w:proofErr w:type="spellEnd"/>
      <w:r w:rsidRPr="00347D94">
        <w:rPr>
          <w:rFonts w:ascii="Bradesco Sans" w:hAnsi="Bradesco Sans" w:cstheme="minorHAnsi"/>
          <w:sz w:val="20"/>
          <w:szCs w:val="20"/>
          <w:lang w:eastAsia="pt-BR"/>
        </w:rPr>
        <w:t>.</w:t>
      </w:r>
    </w:p>
    <w:p w14:paraId="729D9C1D" w14:textId="77777777" w:rsidR="00EC2F2F" w:rsidRPr="00347D94" w:rsidRDefault="00EC2F2F" w:rsidP="00EC2F2F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A autenticidade será verificada junto ao Órgão emissor,</w:t>
      </w:r>
      <w:r w:rsidR="00203CEF">
        <w:rPr>
          <w:rFonts w:ascii="Bradesco Sans" w:hAnsi="Bradesco Sans" w:cstheme="minorHAnsi"/>
          <w:sz w:val="20"/>
          <w:szCs w:val="20"/>
          <w:lang w:eastAsia="pt-BR"/>
        </w:rPr>
        <w:t xml:space="preserve"> por meio da captura do QR </w:t>
      </w:r>
      <w:proofErr w:type="spellStart"/>
      <w:r w:rsidR="00203CEF">
        <w:rPr>
          <w:rFonts w:ascii="Bradesco Sans" w:hAnsi="Bradesco Sans" w:cstheme="minorHAnsi"/>
          <w:sz w:val="20"/>
          <w:szCs w:val="20"/>
          <w:lang w:eastAsia="pt-BR"/>
        </w:rPr>
        <w:t>Code</w:t>
      </w:r>
      <w:proofErr w:type="spellEnd"/>
      <w:r w:rsidR="00203CEF"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>ou do link disponível apresentado no próprio documento.</w:t>
      </w:r>
    </w:p>
    <w:p w14:paraId="237B0963" w14:textId="77777777" w:rsidR="00EC2F2F" w:rsidRPr="00347D94" w:rsidRDefault="00EC2F2F" w:rsidP="000835D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4223D064" w14:textId="77777777" w:rsidR="000835D5" w:rsidRPr="00347D94" w:rsidRDefault="000835D5" w:rsidP="000835D5">
      <w:pPr>
        <w:spacing w:after="0" w:line="276" w:lineRule="auto"/>
        <w:jc w:val="both"/>
        <w:rPr>
          <w:rFonts w:ascii="Bradesco Sans" w:hAnsi="Bradesco Sans"/>
          <w:b/>
          <w:bCs/>
          <w:sz w:val="20"/>
          <w:szCs w:val="20"/>
        </w:rPr>
      </w:pPr>
      <w:r w:rsidRPr="00347D94">
        <w:rPr>
          <w:rFonts w:ascii="Bradesco Sans" w:hAnsi="Bradesco Sans"/>
          <w:b/>
          <w:bCs/>
          <w:sz w:val="20"/>
          <w:szCs w:val="20"/>
        </w:rPr>
        <w:t>14.</w:t>
      </w:r>
      <w:r w:rsidR="00547A0A" w:rsidRPr="00347D94">
        <w:rPr>
          <w:rFonts w:ascii="Bradesco Sans" w:hAnsi="Bradesco Sans"/>
          <w:b/>
          <w:bCs/>
          <w:sz w:val="20"/>
          <w:szCs w:val="20"/>
        </w:rPr>
        <w:t>Preenchimento do Contrato de Prestação de Serviços de Depositário</w:t>
      </w:r>
      <w:r w:rsidRPr="00347D94">
        <w:rPr>
          <w:rFonts w:ascii="Bradesco Sans" w:hAnsi="Bradesco Sans"/>
          <w:b/>
          <w:bCs/>
          <w:sz w:val="20"/>
          <w:szCs w:val="20"/>
        </w:rPr>
        <w:t>:</w:t>
      </w:r>
    </w:p>
    <w:p w14:paraId="72FE535B" w14:textId="77777777" w:rsidR="000835D5" w:rsidRPr="00347D94" w:rsidRDefault="000835D5" w:rsidP="000835D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21D0D1C2" w14:textId="77777777" w:rsidR="00FD587A" w:rsidRPr="00347D94" w:rsidRDefault="00FD587A" w:rsidP="00FD587A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Preencher os campos em cinza são obrigatórios:</w:t>
      </w:r>
    </w:p>
    <w:p w14:paraId="630BB127" w14:textId="77777777" w:rsidR="001536EF" w:rsidRPr="00347D94" w:rsidRDefault="001536EF" w:rsidP="00FD587A">
      <w:pPr>
        <w:pStyle w:val="PargrafodaLista"/>
        <w:numPr>
          <w:ilvl w:val="0"/>
          <w:numId w:val="29"/>
        </w:numPr>
        <w:spacing w:after="0" w:line="276" w:lineRule="auto"/>
        <w:jc w:val="both"/>
        <w:rPr>
          <w:rFonts w:ascii="Bradesco Sans" w:hAnsi="Bradesco Sans" w:cstheme="minorHAnsi"/>
          <w:noProof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noProof/>
          <w:sz w:val="20"/>
          <w:szCs w:val="20"/>
          <w:lang w:eastAsia="pt-BR"/>
        </w:rPr>
        <w:t>Modelo Página 13:</w:t>
      </w:r>
    </w:p>
    <w:p w14:paraId="52980F6A" w14:textId="77777777" w:rsidR="000835D5" w:rsidRPr="00347D94" w:rsidRDefault="00FD587A" w:rsidP="001536EF">
      <w:pPr>
        <w:spacing w:after="0" w:line="276" w:lineRule="auto"/>
        <w:jc w:val="center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/>
          <w:noProof/>
          <w:sz w:val="20"/>
          <w:szCs w:val="20"/>
          <w:lang w:eastAsia="pt-BR"/>
        </w:rPr>
        <w:drawing>
          <wp:inline distT="0" distB="0" distL="0" distR="0" wp14:anchorId="67DDFB14" wp14:editId="49F60B67">
            <wp:extent cx="5400040" cy="25349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44514" w14:textId="77777777" w:rsidR="001536EF" w:rsidRPr="00347D94" w:rsidRDefault="001536EF" w:rsidP="000835D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092AD581" w14:textId="77777777" w:rsidR="001536EF" w:rsidRPr="00347D94" w:rsidRDefault="001536EF" w:rsidP="001536EF">
      <w:pPr>
        <w:pStyle w:val="PargrafodaLista"/>
        <w:numPr>
          <w:ilvl w:val="0"/>
          <w:numId w:val="22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Modelo </w:t>
      </w:r>
      <w:proofErr w:type="gramStart"/>
      <w:r w:rsidRPr="00347D94">
        <w:rPr>
          <w:rFonts w:ascii="Bradesco Sans" w:hAnsi="Bradesco Sans" w:cstheme="minorHAnsi"/>
          <w:sz w:val="20"/>
          <w:szCs w:val="20"/>
          <w:lang w:eastAsia="pt-BR"/>
        </w:rPr>
        <w:t>pagina</w:t>
      </w:r>
      <w:proofErr w:type="gramEnd"/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15:</w:t>
      </w:r>
    </w:p>
    <w:p w14:paraId="4B4D630B" w14:textId="77777777" w:rsidR="001536EF" w:rsidRPr="00347D94" w:rsidRDefault="001536EF" w:rsidP="001536EF">
      <w:pPr>
        <w:pStyle w:val="Default"/>
        <w:ind w:left="360"/>
        <w:rPr>
          <w:rFonts w:ascii="Bradesco Sans" w:hAnsi="Bradesco Sans"/>
          <w:sz w:val="20"/>
          <w:szCs w:val="20"/>
        </w:rPr>
      </w:pPr>
      <w:r w:rsidRPr="00347D94">
        <w:rPr>
          <w:rFonts w:ascii="Bradesco Sans" w:hAnsi="Bradesco Sans"/>
          <w:b/>
          <w:bCs/>
          <w:sz w:val="20"/>
          <w:szCs w:val="20"/>
        </w:rPr>
        <w:t xml:space="preserve">Preenchimento: </w:t>
      </w:r>
      <w:r w:rsidRPr="00347D94">
        <w:rPr>
          <w:rFonts w:ascii="Bradesco Sans" w:hAnsi="Bradesco Sans"/>
          <w:sz w:val="20"/>
          <w:szCs w:val="20"/>
        </w:rPr>
        <w:t xml:space="preserve">preencher o quadro somente dos representantes que irão assinar a documentação. </w:t>
      </w:r>
    </w:p>
    <w:p w14:paraId="72DD8B23" w14:textId="77777777" w:rsidR="000835D5" w:rsidRPr="00347D94" w:rsidRDefault="001536EF" w:rsidP="001536EF">
      <w:pPr>
        <w:spacing w:after="0" w:line="276" w:lineRule="auto"/>
        <w:jc w:val="center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noProof/>
          <w:sz w:val="20"/>
          <w:szCs w:val="20"/>
          <w:lang w:eastAsia="pt-BR"/>
        </w:rPr>
        <w:drawing>
          <wp:inline distT="0" distB="0" distL="0" distR="0" wp14:anchorId="7F203FC9" wp14:editId="133C0C44">
            <wp:extent cx="3943350" cy="2315936"/>
            <wp:effectExtent l="0" t="0" r="0" b="825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129" cy="232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FBE5E" w14:textId="77777777" w:rsidR="000835D5" w:rsidRPr="00347D94" w:rsidRDefault="000835D5" w:rsidP="000835D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1AA6F158" w14:textId="77777777" w:rsidR="000835D5" w:rsidRPr="00347D94" w:rsidRDefault="000835D5" w:rsidP="000835D5">
      <w:pPr>
        <w:pStyle w:val="Default"/>
        <w:rPr>
          <w:rFonts w:ascii="Bradesco Sans" w:hAnsi="Bradesco Sans"/>
          <w:sz w:val="20"/>
          <w:szCs w:val="20"/>
        </w:rPr>
      </w:pPr>
    </w:p>
    <w:p w14:paraId="1185849A" w14:textId="77777777" w:rsidR="001536EF" w:rsidRPr="00347D94" w:rsidRDefault="001536EF" w:rsidP="000835D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4A3CD44C" w14:textId="77777777" w:rsidR="000835D5" w:rsidRPr="00347D94" w:rsidRDefault="001536EF" w:rsidP="001536EF">
      <w:pPr>
        <w:pStyle w:val="PargrafodaLista"/>
        <w:numPr>
          <w:ilvl w:val="0"/>
          <w:numId w:val="22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Modelo parte final:</w:t>
      </w:r>
    </w:p>
    <w:p w14:paraId="1AA944F9" w14:textId="77777777" w:rsidR="001536EF" w:rsidRPr="00347D94" w:rsidRDefault="001536EF" w:rsidP="001536EF">
      <w:pPr>
        <w:pStyle w:val="Default"/>
        <w:ind w:left="720"/>
        <w:rPr>
          <w:rFonts w:ascii="Bradesco Sans" w:hAnsi="Bradesco Sans"/>
          <w:sz w:val="20"/>
          <w:szCs w:val="20"/>
        </w:rPr>
      </w:pPr>
      <w:r w:rsidRPr="00347D94">
        <w:rPr>
          <w:rFonts w:ascii="Bradesco Sans" w:hAnsi="Bradesco Sans"/>
          <w:b/>
          <w:bCs/>
          <w:sz w:val="20"/>
          <w:szCs w:val="20"/>
        </w:rPr>
        <w:t xml:space="preserve">Preenchimento: </w:t>
      </w:r>
      <w:r w:rsidRPr="00347D94">
        <w:rPr>
          <w:rFonts w:ascii="Bradesco Sans" w:hAnsi="Bradesco Sans"/>
          <w:sz w:val="20"/>
          <w:szCs w:val="20"/>
        </w:rPr>
        <w:t xml:space="preserve">preencher local (onde foi preenchido o contrato) e data. Assinar no campo contratante se a via for física. Se o contrato for digital apenas não assinar no campo contratante até o recebimento do link. </w:t>
      </w:r>
    </w:p>
    <w:p w14:paraId="6AC7C45E" w14:textId="77777777" w:rsidR="001536EF" w:rsidRPr="00347D94" w:rsidRDefault="001536EF" w:rsidP="001536EF">
      <w:pPr>
        <w:pStyle w:val="PargrafodaLista"/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0CC54808" w14:textId="77777777" w:rsidR="001536EF" w:rsidRPr="00347D94" w:rsidRDefault="001536EF" w:rsidP="001536EF">
      <w:pPr>
        <w:spacing w:after="0" w:line="276" w:lineRule="auto"/>
        <w:jc w:val="center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noProof/>
          <w:sz w:val="20"/>
          <w:szCs w:val="20"/>
          <w:lang w:eastAsia="pt-BR"/>
        </w:rPr>
        <w:drawing>
          <wp:inline distT="0" distB="0" distL="0" distR="0" wp14:anchorId="01AF4521" wp14:editId="3BFBADD9">
            <wp:extent cx="3771900" cy="1534332"/>
            <wp:effectExtent l="0" t="0" r="0" b="889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904" cy="153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1461" w14:textId="77777777" w:rsidR="001536EF" w:rsidRPr="00347D94" w:rsidRDefault="001536EF" w:rsidP="000835D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653F8CED" w14:textId="77777777" w:rsidR="001536EF" w:rsidRPr="00347D94" w:rsidRDefault="001536EF" w:rsidP="001536EF">
      <w:pPr>
        <w:spacing w:after="0" w:line="276" w:lineRule="auto"/>
        <w:ind w:left="708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/>
          <w:sz w:val="20"/>
          <w:szCs w:val="20"/>
          <w:lang w:eastAsia="pt-BR"/>
        </w:rPr>
        <w:t>Importante: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Não assinar o contrato digital na parte do CONTRATANTE</w:t>
      </w:r>
      <w:r w:rsidR="000835D5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 antes do recebimento do link. </w:t>
      </w:r>
    </w:p>
    <w:p w14:paraId="520E4912" w14:textId="77777777" w:rsidR="00917FA1" w:rsidRPr="00347D94" w:rsidRDefault="000835D5" w:rsidP="00CF222B">
      <w:pPr>
        <w:spacing w:after="0" w:line="276" w:lineRule="auto"/>
        <w:ind w:left="708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Manter em formato Word e reenviar para que seja disponibilidade o link para assinatura digital via ICP-Brasil.</w:t>
      </w:r>
    </w:p>
    <w:p w14:paraId="091623BD" w14:textId="77777777" w:rsidR="00D467D3" w:rsidRPr="00347D94" w:rsidRDefault="00D467D3" w:rsidP="00D467D3">
      <w:pPr>
        <w:spacing w:after="0" w:line="276" w:lineRule="auto"/>
        <w:rPr>
          <w:rFonts w:ascii="Bradesco Sans" w:hAnsi="Bradesco Sans" w:cstheme="minorHAnsi"/>
          <w:b/>
          <w:sz w:val="20"/>
          <w:szCs w:val="20"/>
          <w:lang w:eastAsia="pt-BR"/>
        </w:rPr>
      </w:pPr>
    </w:p>
    <w:p w14:paraId="3165C83A" w14:textId="77777777" w:rsidR="00D467D3" w:rsidRPr="00347D94" w:rsidRDefault="00D467D3" w:rsidP="00D467D3">
      <w:pPr>
        <w:spacing w:after="0" w:line="276" w:lineRule="auto"/>
        <w:jc w:val="both"/>
        <w:rPr>
          <w:rFonts w:ascii="Bradesco Sans" w:hAnsi="Bradesco Sans" w:cstheme="minorHAnsi"/>
          <w:b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b/>
          <w:sz w:val="20"/>
          <w:szCs w:val="20"/>
          <w:lang w:eastAsia="pt-BR"/>
        </w:rPr>
        <w:t>Contatos:</w:t>
      </w:r>
    </w:p>
    <w:p w14:paraId="28BF2640" w14:textId="77777777" w:rsidR="00D467D3" w:rsidRPr="00347D94" w:rsidRDefault="00000000" w:rsidP="00D467D3">
      <w:pPr>
        <w:spacing w:after="0" w:line="276" w:lineRule="auto"/>
        <w:rPr>
          <w:rFonts w:ascii="Bradesco Sans" w:hAnsi="Bradesco Sans" w:cstheme="minorHAnsi"/>
          <w:sz w:val="20"/>
          <w:szCs w:val="20"/>
          <w:lang w:eastAsia="pt-BR"/>
        </w:rPr>
      </w:pPr>
      <w:hyperlink r:id="rId16" w:history="1">
        <w:r w:rsidR="00D467D3" w:rsidRPr="00D61401">
          <w:t>DAC.MCP@bradesco.com.br</w:t>
        </w:r>
      </w:hyperlink>
    </w:p>
    <w:p w14:paraId="482B1C2C" w14:textId="77777777" w:rsidR="00D467D3" w:rsidRPr="00347D94" w:rsidRDefault="00D467D3" w:rsidP="00D467D3">
      <w:pPr>
        <w:spacing w:after="0" w:line="276" w:lineRule="auto"/>
        <w:rPr>
          <w:rFonts w:ascii="Bradesco Sans" w:hAnsi="Bradesco Sans" w:cstheme="minorHAnsi"/>
          <w:sz w:val="20"/>
          <w:szCs w:val="20"/>
          <w:lang w:eastAsia="pt-BR"/>
        </w:rPr>
      </w:pPr>
      <w:proofErr w:type="spellStart"/>
      <w:r w:rsidRPr="00347D94">
        <w:rPr>
          <w:rFonts w:ascii="Bradesco Sans" w:hAnsi="Bradesco Sans" w:cstheme="minorHAnsi"/>
          <w:sz w:val="20"/>
          <w:szCs w:val="20"/>
          <w:lang w:eastAsia="pt-BR"/>
        </w:rPr>
        <w:t>Tel</w:t>
      </w:r>
      <w:proofErr w:type="spellEnd"/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: (11) </w:t>
      </w:r>
      <w:r w:rsidR="00740555"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4004-3949 </w:t>
      </w:r>
    </w:p>
    <w:p w14:paraId="38E4A34B" w14:textId="77777777" w:rsidR="00D467D3" w:rsidRPr="00347D94" w:rsidRDefault="00D467D3" w:rsidP="00D467D3">
      <w:pPr>
        <w:spacing w:after="0" w:line="276" w:lineRule="auto"/>
        <w:rPr>
          <w:rFonts w:ascii="Bradesco Sans" w:hAnsi="Bradesco Sans" w:cstheme="minorHAnsi"/>
          <w:b/>
          <w:sz w:val="20"/>
          <w:szCs w:val="20"/>
          <w:lang w:eastAsia="pt-BR"/>
        </w:rPr>
      </w:pPr>
    </w:p>
    <w:p w14:paraId="36594FE2" w14:textId="77777777" w:rsidR="00D467D3" w:rsidRPr="00347D94" w:rsidRDefault="00D467D3" w:rsidP="00D467D3">
      <w:pPr>
        <w:spacing w:after="0" w:line="276" w:lineRule="auto"/>
        <w:rPr>
          <w:rFonts w:ascii="Bradesco Sans" w:hAnsi="Bradesco Sans" w:cstheme="minorHAnsi"/>
          <w:b/>
          <w:sz w:val="20"/>
          <w:szCs w:val="20"/>
          <w:lang w:eastAsia="pt-BR"/>
        </w:rPr>
      </w:pPr>
    </w:p>
    <w:p w14:paraId="1B5A7090" w14:textId="77777777" w:rsidR="001536EF" w:rsidRPr="00347D94" w:rsidRDefault="001536EF" w:rsidP="00D467D3">
      <w:pPr>
        <w:spacing w:after="0" w:line="276" w:lineRule="auto"/>
        <w:rPr>
          <w:rFonts w:ascii="Bradesco Sans" w:hAnsi="Bradesco Sans" w:cstheme="minorHAnsi"/>
          <w:b/>
          <w:sz w:val="20"/>
          <w:szCs w:val="20"/>
          <w:lang w:eastAsia="pt-BR"/>
        </w:rPr>
      </w:pPr>
      <w:proofErr w:type="spellStart"/>
      <w:r w:rsidRPr="00347D94">
        <w:rPr>
          <w:rFonts w:ascii="Bradesco Sans" w:hAnsi="Bradesco Sans" w:cstheme="minorHAnsi"/>
          <w:b/>
          <w:sz w:val="20"/>
          <w:szCs w:val="20"/>
          <w:lang w:eastAsia="pt-BR"/>
        </w:rPr>
        <w:t>Check</w:t>
      </w:r>
      <w:proofErr w:type="spellEnd"/>
      <w:r w:rsidRPr="00347D94">
        <w:rPr>
          <w:rFonts w:ascii="Bradesco Sans" w:hAnsi="Bradesco Sans" w:cstheme="minorHAnsi"/>
          <w:b/>
          <w:sz w:val="20"/>
          <w:szCs w:val="20"/>
          <w:lang w:eastAsia="pt-BR"/>
        </w:rPr>
        <w:t xml:space="preserve"> </w:t>
      </w:r>
      <w:proofErr w:type="spellStart"/>
      <w:r w:rsidRPr="00347D94">
        <w:rPr>
          <w:rFonts w:ascii="Bradesco Sans" w:hAnsi="Bradesco Sans" w:cstheme="minorHAnsi"/>
          <w:b/>
          <w:sz w:val="20"/>
          <w:szCs w:val="20"/>
          <w:lang w:eastAsia="pt-BR"/>
        </w:rPr>
        <w:t>List</w:t>
      </w:r>
      <w:proofErr w:type="spellEnd"/>
    </w:p>
    <w:p w14:paraId="779D0785" w14:textId="77777777" w:rsidR="001536EF" w:rsidRPr="00347D94" w:rsidRDefault="001536EF" w:rsidP="000835D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5E3676E5" w14:textId="77777777" w:rsidR="00D467D3" w:rsidRPr="00347D94" w:rsidRDefault="00D467D3" w:rsidP="00D467D3">
      <w:pPr>
        <w:pStyle w:val="PargrafodaLista"/>
        <w:numPr>
          <w:ilvl w:val="0"/>
          <w:numId w:val="2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MOD. 1219 – Ficha Proposta de Abertura de Contas </w:t>
      </w:r>
    </w:p>
    <w:p w14:paraId="6A7C1983" w14:textId="77777777" w:rsidR="004215DD" w:rsidRPr="00347D94" w:rsidRDefault="004215DD" w:rsidP="00D467D3">
      <w:pPr>
        <w:pStyle w:val="PargrafodaLista"/>
        <w:numPr>
          <w:ilvl w:val="0"/>
          <w:numId w:val="2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MOD. 1179-7E – Ficha Representante</w:t>
      </w:r>
    </w:p>
    <w:p w14:paraId="35EBAD21" w14:textId="77777777" w:rsidR="00D467D3" w:rsidRPr="00347D94" w:rsidRDefault="00D467D3" w:rsidP="00D467D3">
      <w:pPr>
        <w:pStyle w:val="PargrafodaLista"/>
        <w:numPr>
          <w:ilvl w:val="0"/>
          <w:numId w:val="2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MOD. 4975 – Pessoas Politicamente Expostas </w:t>
      </w:r>
    </w:p>
    <w:p w14:paraId="2D5D8C1A" w14:textId="77777777" w:rsidR="004215DD" w:rsidRPr="00347D94" w:rsidRDefault="004215DD" w:rsidP="004215DD">
      <w:pPr>
        <w:pStyle w:val="PargrafodaLista"/>
        <w:numPr>
          <w:ilvl w:val="0"/>
          <w:numId w:val="2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Ficha identificação de signatários</w:t>
      </w:r>
    </w:p>
    <w:p w14:paraId="78D4955D" w14:textId="77777777" w:rsidR="00D467D3" w:rsidRPr="00347D94" w:rsidRDefault="00D467D3" w:rsidP="00D467D3">
      <w:pPr>
        <w:pStyle w:val="PargrafodaLista"/>
        <w:numPr>
          <w:ilvl w:val="0"/>
          <w:numId w:val="2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Documentos da Empresa</w:t>
      </w:r>
      <w:r w:rsidR="00BB0F78">
        <w:rPr>
          <w:rFonts w:ascii="Bradesco Sans" w:hAnsi="Bradesco Sans" w:cstheme="minorHAnsi"/>
          <w:sz w:val="20"/>
          <w:szCs w:val="20"/>
          <w:lang w:eastAsia="pt-BR"/>
        </w:rPr>
        <w:t>*</w:t>
      </w:r>
    </w:p>
    <w:p w14:paraId="0E72FB69" w14:textId="77777777" w:rsidR="00D467D3" w:rsidRPr="00347D94" w:rsidRDefault="00D467D3" w:rsidP="00D467D3">
      <w:pPr>
        <w:pStyle w:val="PargrafodaLista"/>
        <w:numPr>
          <w:ilvl w:val="0"/>
          <w:numId w:val="2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Procuração </w:t>
      </w:r>
    </w:p>
    <w:p w14:paraId="6C23B0E7" w14:textId="77777777" w:rsidR="00D467D3" w:rsidRPr="00347D94" w:rsidRDefault="00D467D3" w:rsidP="00D467D3">
      <w:pPr>
        <w:pStyle w:val="PargrafodaLista"/>
        <w:numPr>
          <w:ilvl w:val="0"/>
          <w:numId w:val="2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Cartão CNPJ</w:t>
      </w:r>
    </w:p>
    <w:p w14:paraId="30466BE1" w14:textId="77777777" w:rsidR="00D467D3" w:rsidRPr="00347D94" w:rsidRDefault="00D467D3" w:rsidP="00D467D3">
      <w:pPr>
        <w:pStyle w:val="PargrafodaLista"/>
        <w:numPr>
          <w:ilvl w:val="0"/>
          <w:numId w:val="2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Faturamento</w:t>
      </w:r>
    </w:p>
    <w:p w14:paraId="18A56830" w14:textId="77777777" w:rsidR="00D467D3" w:rsidRPr="00347D94" w:rsidRDefault="00D467D3" w:rsidP="00D467D3">
      <w:pPr>
        <w:pStyle w:val="PargrafodaLista"/>
        <w:numPr>
          <w:ilvl w:val="0"/>
          <w:numId w:val="2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Documentos dos Sócios </w:t>
      </w:r>
      <w:r w:rsidR="00BB0F78">
        <w:rPr>
          <w:rFonts w:ascii="Bradesco Sans" w:hAnsi="Bradesco Sans" w:cstheme="minorHAnsi"/>
          <w:sz w:val="20"/>
          <w:szCs w:val="20"/>
          <w:lang w:eastAsia="pt-BR"/>
        </w:rPr>
        <w:t>*</w:t>
      </w:r>
    </w:p>
    <w:p w14:paraId="1C9ABDED" w14:textId="77777777" w:rsidR="00D467D3" w:rsidRPr="00347D94" w:rsidRDefault="00D467D3" w:rsidP="00D467D3">
      <w:pPr>
        <w:pStyle w:val="PargrafodaLista"/>
        <w:numPr>
          <w:ilvl w:val="0"/>
          <w:numId w:val="2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Documentos dos Representantes / Diretores / Administrador / Procuradores e Síndicos</w:t>
      </w:r>
      <w:r w:rsidR="00BB0F78">
        <w:rPr>
          <w:rFonts w:ascii="Bradesco Sans" w:hAnsi="Bradesco Sans" w:cstheme="minorHAnsi"/>
          <w:sz w:val="20"/>
          <w:szCs w:val="20"/>
          <w:lang w:eastAsia="pt-BR"/>
        </w:rPr>
        <w:t>*</w:t>
      </w:r>
    </w:p>
    <w:p w14:paraId="7774E152" w14:textId="77777777" w:rsidR="001536EF" w:rsidRPr="00347D94" w:rsidRDefault="00D467D3" w:rsidP="00D467D3">
      <w:pPr>
        <w:pStyle w:val="PargrafodaLista"/>
        <w:numPr>
          <w:ilvl w:val="0"/>
          <w:numId w:val="2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Preenchimento do Contrato de Prestação de Serviços de Depositário</w:t>
      </w:r>
    </w:p>
    <w:p w14:paraId="59F4F7C8" w14:textId="77777777" w:rsidR="00B865CF" w:rsidRPr="00347D94" w:rsidRDefault="00B865CF" w:rsidP="00D467D3">
      <w:pPr>
        <w:pStyle w:val="PargrafodaLista"/>
        <w:numPr>
          <w:ilvl w:val="0"/>
          <w:numId w:val="25"/>
        </w:num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Formulário de signatário do Contrato de prestação de Serviços </w:t>
      </w:r>
    </w:p>
    <w:p w14:paraId="25D28A33" w14:textId="77777777" w:rsidR="001536EF" w:rsidRDefault="001536EF" w:rsidP="000835D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190C9880" w14:textId="77777777" w:rsidR="00BB0F78" w:rsidRPr="00347D94" w:rsidRDefault="00BB0F78" w:rsidP="00BB0F78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>
        <w:rPr>
          <w:rFonts w:ascii="Bradesco Sans" w:hAnsi="Bradesco Sans" w:cstheme="minorHAnsi"/>
          <w:sz w:val="20"/>
          <w:szCs w:val="20"/>
          <w:lang w:eastAsia="pt-BR"/>
        </w:rPr>
        <w:t>* O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 xml:space="preserve">s documentos recebidos digitalmente deverão possuir o QR </w:t>
      </w:r>
      <w:proofErr w:type="spellStart"/>
      <w:r w:rsidRPr="00347D94">
        <w:rPr>
          <w:rFonts w:ascii="Bradesco Sans" w:hAnsi="Bradesco Sans" w:cstheme="minorHAnsi"/>
          <w:sz w:val="20"/>
          <w:szCs w:val="20"/>
          <w:lang w:eastAsia="pt-BR"/>
        </w:rPr>
        <w:t>Code</w:t>
      </w:r>
      <w:proofErr w:type="spellEnd"/>
      <w:r w:rsidRPr="00347D94">
        <w:rPr>
          <w:rFonts w:ascii="Bradesco Sans" w:hAnsi="Bradesco Sans" w:cstheme="minorHAnsi"/>
          <w:sz w:val="20"/>
          <w:szCs w:val="20"/>
          <w:lang w:eastAsia="pt-BR"/>
        </w:rPr>
        <w:t>.</w:t>
      </w:r>
    </w:p>
    <w:p w14:paraId="13433567" w14:textId="77777777" w:rsidR="00BB0F78" w:rsidRPr="00347D94" w:rsidRDefault="00BB0F78" w:rsidP="00BB0F78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  <w:r w:rsidRPr="00347D94">
        <w:rPr>
          <w:rFonts w:ascii="Bradesco Sans" w:hAnsi="Bradesco Sans" w:cstheme="minorHAnsi"/>
          <w:sz w:val="20"/>
          <w:szCs w:val="20"/>
          <w:lang w:eastAsia="pt-BR"/>
        </w:rPr>
        <w:t>A autenticidade será verificada junto ao Órgão emissor,</w:t>
      </w:r>
      <w:r>
        <w:rPr>
          <w:rFonts w:ascii="Bradesco Sans" w:hAnsi="Bradesco Sans" w:cstheme="minorHAnsi"/>
          <w:sz w:val="20"/>
          <w:szCs w:val="20"/>
          <w:lang w:eastAsia="pt-BR"/>
        </w:rPr>
        <w:t xml:space="preserve"> por meio da captura do QR </w:t>
      </w:r>
      <w:proofErr w:type="spellStart"/>
      <w:r>
        <w:rPr>
          <w:rFonts w:ascii="Bradesco Sans" w:hAnsi="Bradesco Sans" w:cstheme="minorHAnsi"/>
          <w:sz w:val="20"/>
          <w:szCs w:val="20"/>
          <w:lang w:eastAsia="pt-BR"/>
        </w:rPr>
        <w:t>Code</w:t>
      </w:r>
      <w:proofErr w:type="spellEnd"/>
      <w:r>
        <w:rPr>
          <w:rFonts w:ascii="Bradesco Sans" w:hAnsi="Bradesco Sans" w:cstheme="minorHAnsi"/>
          <w:sz w:val="20"/>
          <w:szCs w:val="20"/>
          <w:lang w:eastAsia="pt-BR"/>
        </w:rPr>
        <w:t xml:space="preserve"> </w:t>
      </w:r>
      <w:r w:rsidRPr="00347D94">
        <w:rPr>
          <w:rFonts w:ascii="Bradesco Sans" w:hAnsi="Bradesco Sans" w:cstheme="minorHAnsi"/>
          <w:sz w:val="20"/>
          <w:szCs w:val="20"/>
          <w:lang w:eastAsia="pt-BR"/>
        </w:rPr>
        <w:t>ou do link disponível apresentado no próprio documento.</w:t>
      </w:r>
    </w:p>
    <w:p w14:paraId="14646E29" w14:textId="77777777" w:rsidR="00BB0F78" w:rsidRDefault="00BB0F78" w:rsidP="000835D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6BE2E825" w14:textId="77777777" w:rsidR="00BB0F78" w:rsidRDefault="00BB0F78" w:rsidP="000835D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p w14:paraId="7AF0B7B1" w14:textId="77777777" w:rsidR="00D61401" w:rsidRPr="00347D94" w:rsidRDefault="00D61401" w:rsidP="000835D5">
      <w:pPr>
        <w:spacing w:after="0" w:line="276" w:lineRule="auto"/>
        <w:jc w:val="both"/>
        <w:rPr>
          <w:rFonts w:ascii="Bradesco Sans" w:hAnsi="Bradesco Sans" w:cstheme="minorHAnsi"/>
          <w:sz w:val="20"/>
          <w:szCs w:val="20"/>
          <w:lang w:eastAsia="pt-BR"/>
        </w:rPr>
      </w:pPr>
    </w:p>
    <w:sectPr w:rsidR="00D61401" w:rsidRPr="00347D94" w:rsidSect="00347D9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F84F" w14:textId="77777777" w:rsidR="007A5F16" w:rsidRDefault="007A5F16">
      <w:pPr>
        <w:spacing w:after="0" w:line="240" w:lineRule="auto"/>
      </w:pPr>
      <w:r>
        <w:separator/>
      </w:r>
    </w:p>
  </w:endnote>
  <w:endnote w:type="continuationSeparator" w:id="0">
    <w:p w14:paraId="15D109E1" w14:textId="77777777" w:rsidR="007A5F16" w:rsidRDefault="007A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esc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95BF" w14:textId="77777777" w:rsidR="00C370E4" w:rsidRDefault="00C370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AAA8" w14:textId="77777777" w:rsidR="00C370E4" w:rsidRDefault="00C370E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B766" w14:textId="77777777" w:rsidR="00C370E4" w:rsidRDefault="00C370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067D" w14:textId="77777777" w:rsidR="007A5F16" w:rsidRDefault="007A5F16">
      <w:pPr>
        <w:spacing w:after="0" w:line="240" w:lineRule="auto"/>
      </w:pPr>
      <w:r>
        <w:separator/>
      </w:r>
    </w:p>
  </w:footnote>
  <w:footnote w:type="continuationSeparator" w:id="0">
    <w:p w14:paraId="114FF535" w14:textId="77777777" w:rsidR="007A5F16" w:rsidRDefault="007A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9981" w14:textId="77777777" w:rsidR="00C370E4" w:rsidRDefault="00C370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8604" w14:textId="77777777" w:rsidR="00C370E4" w:rsidRDefault="00C370E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FE8C" w14:textId="77777777" w:rsidR="00C370E4" w:rsidRDefault="00C370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E36"/>
    <w:multiLevelType w:val="hybridMultilevel"/>
    <w:tmpl w:val="B914E108"/>
    <w:lvl w:ilvl="0" w:tplc="A8903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68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A4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05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CB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E5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02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61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E9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9F74C8"/>
    <w:multiLevelType w:val="hybridMultilevel"/>
    <w:tmpl w:val="BBE839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2BC2"/>
    <w:multiLevelType w:val="hybridMultilevel"/>
    <w:tmpl w:val="9B62A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188C"/>
    <w:multiLevelType w:val="hybridMultilevel"/>
    <w:tmpl w:val="E84AD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F54"/>
    <w:multiLevelType w:val="hybridMultilevel"/>
    <w:tmpl w:val="C590B66C"/>
    <w:lvl w:ilvl="0" w:tplc="5226D5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69CA"/>
    <w:multiLevelType w:val="multilevel"/>
    <w:tmpl w:val="6A34B9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DB90181"/>
    <w:multiLevelType w:val="hybridMultilevel"/>
    <w:tmpl w:val="AD7E49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7E0D"/>
    <w:multiLevelType w:val="hybridMultilevel"/>
    <w:tmpl w:val="39DC0E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36BD"/>
    <w:multiLevelType w:val="hybridMultilevel"/>
    <w:tmpl w:val="E2D8F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403E1"/>
    <w:multiLevelType w:val="hybridMultilevel"/>
    <w:tmpl w:val="159C61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393E"/>
    <w:multiLevelType w:val="hybridMultilevel"/>
    <w:tmpl w:val="898AD3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A34BB"/>
    <w:multiLevelType w:val="hybridMultilevel"/>
    <w:tmpl w:val="2BBEA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16BD8"/>
    <w:multiLevelType w:val="hybridMultilevel"/>
    <w:tmpl w:val="6CF0A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545C7"/>
    <w:multiLevelType w:val="hybridMultilevel"/>
    <w:tmpl w:val="3F4224F0"/>
    <w:lvl w:ilvl="0" w:tplc="686A4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A9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E6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E9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EE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C7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8A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4E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AB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AF1CFD"/>
    <w:multiLevelType w:val="hybridMultilevel"/>
    <w:tmpl w:val="AF500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54239"/>
    <w:multiLevelType w:val="multilevel"/>
    <w:tmpl w:val="97C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C92D90"/>
    <w:multiLevelType w:val="hybridMultilevel"/>
    <w:tmpl w:val="729A0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87496"/>
    <w:multiLevelType w:val="hybridMultilevel"/>
    <w:tmpl w:val="C5D62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E51F7"/>
    <w:multiLevelType w:val="hybridMultilevel"/>
    <w:tmpl w:val="8E4A2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D4E38"/>
    <w:multiLevelType w:val="hybridMultilevel"/>
    <w:tmpl w:val="1F30DA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E4415"/>
    <w:multiLevelType w:val="hybridMultilevel"/>
    <w:tmpl w:val="177E8B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7049F"/>
    <w:multiLevelType w:val="hybridMultilevel"/>
    <w:tmpl w:val="DB8AF7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374BF"/>
    <w:multiLevelType w:val="hybridMultilevel"/>
    <w:tmpl w:val="325A0F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B2718"/>
    <w:multiLevelType w:val="hybridMultilevel"/>
    <w:tmpl w:val="0A6EA1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048A4"/>
    <w:multiLevelType w:val="hybridMultilevel"/>
    <w:tmpl w:val="1EECA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02BE0"/>
    <w:multiLevelType w:val="multilevel"/>
    <w:tmpl w:val="CCECF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8E1AA1"/>
    <w:multiLevelType w:val="hybridMultilevel"/>
    <w:tmpl w:val="9C145B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B48BC"/>
    <w:multiLevelType w:val="hybridMultilevel"/>
    <w:tmpl w:val="1D688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B5934"/>
    <w:multiLevelType w:val="hybridMultilevel"/>
    <w:tmpl w:val="EDA2E3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273317">
    <w:abstractNumId w:val="4"/>
  </w:num>
  <w:num w:numId="2" w16cid:durableId="1640962808">
    <w:abstractNumId w:val="2"/>
  </w:num>
  <w:num w:numId="3" w16cid:durableId="777066566">
    <w:abstractNumId w:val="27"/>
  </w:num>
  <w:num w:numId="4" w16cid:durableId="1889564478">
    <w:abstractNumId w:val="3"/>
  </w:num>
  <w:num w:numId="5" w16cid:durableId="935360417">
    <w:abstractNumId w:val="25"/>
  </w:num>
  <w:num w:numId="6" w16cid:durableId="834875637">
    <w:abstractNumId w:val="15"/>
  </w:num>
  <w:num w:numId="7" w16cid:durableId="1862083148">
    <w:abstractNumId w:val="12"/>
  </w:num>
  <w:num w:numId="8" w16cid:durableId="1151212259">
    <w:abstractNumId w:val="8"/>
  </w:num>
  <w:num w:numId="9" w16cid:durableId="1164468363">
    <w:abstractNumId w:val="16"/>
  </w:num>
  <w:num w:numId="10" w16cid:durableId="1869945152">
    <w:abstractNumId w:val="20"/>
  </w:num>
  <w:num w:numId="11" w16cid:durableId="1932469815">
    <w:abstractNumId w:val="18"/>
  </w:num>
  <w:num w:numId="12" w16cid:durableId="1135761748">
    <w:abstractNumId w:val="1"/>
  </w:num>
  <w:num w:numId="13" w16cid:durableId="628365057">
    <w:abstractNumId w:val="7"/>
  </w:num>
  <w:num w:numId="14" w16cid:durableId="382825391">
    <w:abstractNumId w:val="28"/>
  </w:num>
  <w:num w:numId="15" w16cid:durableId="759642248">
    <w:abstractNumId w:val="9"/>
  </w:num>
  <w:num w:numId="16" w16cid:durableId="938638566">
    <w:abstractNumId w:val="6"/>
  </w:num>
  <w:num w:numId="17" w16cid:durableId="1695575692">
    <w:abstractNumId w:val="11"/>
  </w:num>
  <w:num w:numId="18" w16cid:durableId="1366247333">
    <w:abstractNumId w:val="24"/>
  </w:num>
  <w:num w:numId="19" w16cid:durableId="79833985">
    <w:abstractNumId w:val="17"/>
  </w:num>
  <w:num w:numId="20" w16cid:durableId="1320767386">
    <w:abstractNumId w:val="14"/>
  </w:num>
  <w:num w:numId="21" w16cid:durableId="750850651">
    <w:abstractNumId w:val="21"/>
  </w:num>
  <w:num w:numId="22" w16cid:durableId="1734422107">
    <w:abstractNumId w:val="23"/>
  </w:num>
  <w:num w:numId="23" w16cid:durableId="1024789095">
    <w:abstractNumId w:val="10"/>
  </w:num>
  <w:num w:numId="24" w16cid:durableId="1426070102">
    <w:abstractNumId w:val="22"/>
  </w:num>
  <w:num w:numId="25" w16cid:durableId="1017194746">
    <w:abstractNumId w:val="19"/>
  </w:num>
  <w:num w:numId="26" w16cid:durableId="1092434101">
    <w:abstractNumId w:val="5"/>
  </w:num>
  <w:num w:numId="27" w16cid:durableId="1414939008">
    <w:abstractNumId w:val="0"/>
  </w:num>
  <w:num w:numId="28" w16cid:durableId="1575168661">
    <w:abstractNumId w:val="13"/>
  </w:num>
  <w:num w:numId="29" w16cid:durableId="5008997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DD"/>
    <w:rsid w:val="0000197A"/>
    <w:rsid w:val="00001D0C"/>
    <w:rsid w:val="00011AAA"/>
    <w:rsid w:val="000130B8"/>
    <w:rsid w:val="00025A86"/>
    <w:rsid w:val="00074A17"/>
    <w:rsid w:val="000835D5"/>
    <w:rsid w:val="000863D0"/>
    <w:rsid w:val="00086BE1"/>
    <w:rsid w:val="000C2267"/>
    <w:rsid w:val="000E6291"/>
    <w:rsid w:val="001065BF"/>
    <w:rsid w:val="00110C1A"/>
    <w:rsid w:val="001411B3"/>
    <w:rsid w:val="001536EF"/>
    <w:rsid w:val="00161B49"/>
    <w:rsid w:val="001656AC"/>
    <w:rsid w:val="00167FC2"/>
    <w:rsid w:val="001820C8"/>
    <w:rsid w:val="001833B6"/>
    <w:rsid w:val="00187D8F"/>
    <w:rsid w:val="00190F8C"/>
    <w:rsid w:val="001937EF"/>
    <w:rsid w:val="00193A5E"/>
    <w:rsid w:val="0019528E"/>
    <w:rsid w:val="001A0070"/>
    <w:rsid w:val="001A2A07"/>
    <w:rsid w:val="001A7EFD"/>
    <w:rsid w:val="001B06A0"/>
    <w:rsid w:val="001B44B6"/>
    <w:rsid w:val="001C2F09"/>
    <w:rsid w:val="001C53AC"/>
    <w:rsid w:val="001D1337"/>
    <w:rsid w:val="002000A2"/>
    <w:rsid w:val="00203CEF"/>
    <w:rsid w:val="00205C3B"/>
    <w:rsid w:val="002072AD"/>
    <w:rsid w:val="00233D9F"/>
    <w:rsid w:val="002563CF"/>
    <w:rsid w:val="002B31B6"/>
    <w:rsid w:val="002B7E20"/>
    <w:rsid w:val="002C0BA7"/>
    <w:rsid w:val="002C6DE1"/>
    <w:rsid w:val="002D7A24"/>
    <w:rsid w:val="002E0FF2"/>
    <w:rsid w:val="002F125F"/>
    <w:rsid w:val="00316115"/>
    <w:rsid w:val="00320F7C"/>
    <w:rsid w:val="00327AB8"/>
    <w:rsid w:val="00331147"/>
    <w:rsid w:val="00331825"/>
    <w:rsid w:val="003337BA"/>
    <w:rsid w:val="003341E4"/>
    <w:rsid w:val="00337E71"/>
    <w:rsid w:val="003471F4"/>
    <w:rsid w:val="00347CB7"/>
    <w:rsid w:val="00347D94"/>
    <w:rsid w:val="00355BC2"/>
    <w:rsid w:val="003629A6"/>
    <w:rsid w:val="0036334B"/>
    <w:rsid w:val="00387B92"/>
    <w:rsid w:val="003B649F"/>
    <w:rsid w:val="003C579D"/>
    <w:rsid w:val="003D2C25"/>
    <w:rsid w:val="003D684B"/>
    <w:rsid w:val="003D6B12"/>
    <w:rsid w:val="003E4F77"/>
    <w:rsid w:val="003F0FC8"/>
    <w:rsid w:val="00411FB8"/>
    <w:rsid w:val="004215DD"/>
    <w:rsid w:val="004379C7"/>
    <w:rsid w:val="00445B4F"/>
    <w:rsid w:val="00452058"/>
    <w:rsid w:val="00453B76"/>
    <w:rsid w:val="004614C3"/>
    <w:rsid w:val="0047175A"/>
    <w:rsid w:val="00473D4A"/>
    <w:rsid w:val="00481BE3"/>
    <w:rsid w:val="00493C05"/>
    <w:rsid w:val="00495581"/>
    <w:rsid w:val="004C0B94"/>
    <w:rsid w:val="004C109D"/>
    <w:rsid w:val="004C5BAE"/>
    <w:rsid w:val="004D30F8"/>
    <w:rsid w:val="004D502A"/>
    <w:rsid w:val="004E4335"/>
    <w:rsid w:val="004E4EE7"/>
    <w:rsid w:val="004E54B6"/>
    <w:rsid w:val="004E59C1"/>
    <w:rsid w:val="00521787"/>
    <w:rsid w:val="00530E15"/>
    <w:rsid w:val="005454AF"/>
    <w:rsid w:val="00547A0A"/>
    <w:rsid w:val="0055581F"/>
    <w:rsid w:val="00556834"/>
    <w:rsid w:val="005721E0"/>
    <w:rsid w:val="005915F6"/>
    <w:rsid w:val="005B7777"/>
    <w:rsid w:val="005C3FAE"/>
    <w:rsid w:val="005D3E76"/>
    <w:rsid w:val="005F7A27"/>
    <w:rsid w:val="00600A19"/>
    <w:rsid w:val="00610878"/>
    <w:rsid w:val="00614CCA"/>
    <w:rsid w:val="00643095"/>
    <w:rsid w:val="0066231D"/>
    <w:rsid w:val="00691109"/>
    <w:rsid w:val="0069206C"/>
    <w:rsid w:val="006A3AAF"/>
    <w:rsid w:val="006A4FBA"/>
    <w:rsid w:val="006C1A39"/>
    <w:rsid w:val="006C48C1"/>
    <w:rsid w:val="006E60DF"/>
    <w:rsid w:val="006F7B13"/>
    <w:rsid w:val="007000CE"/>
    <w:rsid w:val="0070051E"/>
    <w:rsid w:val="00724E9F"/>
    <w:rsid w:val="00736EA9"/>
    <w:rsid w:val="00740079"/>
    <w:rsid w:val="00740555"/>
    <w:rsid w:val="00740EA4"/>
    <w:rsid w:val="00751F4D"/>
    <w:rsid w:val="0075215E"/>
    <w:rsid w:val="007521FB"/>
    <w:rsid w:val="00791BC9"/>
    <w:rsid w:val="007A351E"/>
    <w:rsid w:val="007A5F16"/>
    <w:rsid w:val="007B4F74"/>
    <w:rsid w:val="007C65C5"/>
    <w:rsid w:val="007D3A40"/>
    <w:rsid w:val="007D7C5E"/>
    <w:rsid w:val="007E636D"/>
    <w:rsid w:val="007F4F66"/>
    <w:rsid w:val="007F5168"/>
    <w:rsid w:val="00811551"/>
    <w:rsid w:val="00816BE5"/>
    <w:rsid w:val="008309B9"/>
    <w:rsid w:val="00831E16"/>
    <w:rsid w:val="00856B00"/>
    <w:rsid w:val="008613C4"/>
    <w:rsid w:val="0087491C"/>
    <w:rsid w:val="00876226"/>
    <w:rsid w:val="00881232"/>
    <w:rsid w:val="00883DEF"/>
    <w:rsid w:val="00894228"/>
    <w:rsid w:val="008C1747"/>
    <w:rsid w:val="008C6EDD"/>
    <w:rsid w:val="008F0472"/>
    <w:rsid w:val="00906B3D"/>
    <w:rsid w:val="00906D50"/>
    <w:rsid w:val="00907A3D"/>
    <w:rsid w:val="00917FA1"/>
    <w:rsid w:val="009319D0"/>
    <w:rsid w:val="00945CA3"/>
    <w:rsid w:val="00946D6D"/>
    <w:rsid w:val="0095048E"/>
    <w:rsid w:val="00970C52"/>
    <w:rsid w:val="0098179F"/>
    <w:rsid w:val="009A26AF"/>
    <w:rsid w:val="009A3766"/>
    <w:rsid w:val="009A7621"/>
    <w:rsid w:val="009B6613"/>
    <w:rsid w:val="009C2533"/>
    <w:rsid w:val="009C4FC2"/>
    <w:rsid w:val="00A0795E"/>
    <w:rsid w:val="00A15793"/>
    <w:rsid w:val="00A16531"/>
    <w:rsid w:val="00A25CE3"/>
    <w:rsid w:val="00A3105C"/>
    <w:rsid w:val="00A35D95"/>
    <w:rsid w:val="00A43896"/>
    <w:rsid w:val="00A71859"/>
    <w:rsid w:val="00A72B46"/>
    <w:rsid w:val="00A84BDA"/>
    <w:rsid w:val="00A84C66"/>
    <w:rsid w:val="00A933D0"/>
    <w:rsid w:val="00AB5602"/>
    <w:rsid w:val="00AD2448"/>
    <w:rsid w:val="00AD56FA"/>
    <w:rsid w:val="00AE13C0"/>
    <w:rsid w:val="00AE15F5"/>
    <w:rsid w:val="00AE5188"/>
    <w:rsid w:val="00AF1D39"/>
    <w:rsid w:val="00AF6768"/>
    <w:rsid w:val="00B04B68"/>
    <w:rsid w:val="00B10E31"/>
    <w:rsid w:val="00B172F3"/>
    <w:rsid w:val="00B25533"/>
    <w:rsid w:val="00B32674"/>
    <w:rsid w:val="00B507DB"/>
    <w:rsid w:val="00B7168F"/>
    <w:rsid w:val="00B775E2"/>
    <w:rsid w:val="00B865CF"/>
    <w:rsid w:val="00BB0F78"/>
    <w:rsid w:val="00BB2F1A"/>
    <w:rsid w:val="00BB532D"/>
    <w:rsid w:val="00BC073C"/>
    <w:rsid w:val="00BC52E4"/>
    <w:rsid w:val="00BD3435"/>
    <w:rsid w:val="00BF7767"/>
    <w:rsid w:val="00C001B7"/>
    <w:rsid w:val="00C03E68"/>
    <w:rsid w:val="00C14C39"/>
    <w:rsid w:val="00C16D26"/>
    <w:rsid w:val="00C316D6"/>
    <w:rsid w:val="00C33945"/>
    <w:rsid w:val="00C370E4"/>
    <w:rsid w:val="00C462BD"/>
    <w:rsid w:val="00C51EE7"/>
    <w:rsid w:val="00C832CA"/>
    <w:rsid w:val="00C90AF8"/>
    <w:rsid w:val="00CA4BD7"/>
    <w:rsid w:val="00CA61BD"/>
    <w:rsid w:val="00CB528D"/>
    <w:rsid w:val="00CD6CF4"/>
    <w:rsid w:val="00CE4B6B"/>
    <w:rsid w:val="00CE71DE"/>
    <w:rsid w:val="00CF222B"/>
    <w:rsid w:val="00CF723C"/>
    <w:rsid w:val="00D10160"/>
    <w:rsid w:val="00D316A3"/>
    <w:rsid w:val="00D339A1"/>
    <w:rsid w:val="00D43255"/>
    <w:rsid w:val="00D467D3"/>
    <w:rsid w:val="00D60E85"/>
    <w:rsid w:val="00D61401"/>
    <w:rsid w:val="00D662B9"/>
    <w:rsid w:val="00D81123"/>
    <w:rsid w:val="00D84770"/>
    <w:rsid w:val="00D90DC7"/>
    <w:rsid w:val="00D9243B"/>
    <w:rsid w:val="00D93379"/>
    <w:rsid w:val="00DA7D14"/>
    <w:rsid w:val="00DB475A"/>
    <w:rsid w:val="00DC148E"/>
    <w:rsid w:val="00DC61F3"/>
    <w:rsid w:val="00DD1901"/>
    <w:rsid w:val="00DF08F4"/>
    <w:rsid w:val="00E07E81"/>
    <w:rsid w:val="00E13A3E"/>
    <w:rsid w:val="00E16751"/>
    <w:rsid w:val="00E170F9"/>
    <w:rsid w:val="00E17FBE"/>
    <w:rsid w:val="00E40382"/>
    <w:rsid w:val="00E40BB4"/>
    <w:rsid w:val="00E434A7"/>
    <w:rsid w:val="00E44B2A"/>
    <w:rsid w:val="00E47B36"/>
    <w:rsid w:val="00E52F44"/>
    <w:rsid w:val="00E81A3C"/>
    <w:rsid w:val="00E83B38"/>
    <w:rsid w:val="00E87764"/>
    <w:rsid w:val="00EA29A8"/>
    <w:rsid w:val="00EB1F4C"/>
    <w:rsid w:val="00EB2BE4"/>
    <w:rsid w:val="00EB2F75"/>
    <w:rsid w:val="00EB5055"/>
    <w:rsid w:val="00EC2F2F"/>
    <w:rsid w:val="00F02FBE"/>
    <w:rsid w:val="00F06776"/>
    <w:rsid w:val="00F077C8"/>
    <w:rsid w:val="00F24292"/>
    <w:rsid w:val="00F54A66"/>
    <w:rsid w:val="00F71EE9"/>
    <w:rsid w:val="00F7312F"/>
    <w:rsid w:val="00F80FE3"/>
    <w:rsid w:val="00FA18A0"/>
    <w:rsid w:val="00FA3FBC"/>
    <w:rsid w:val="00FA4D2A"/>
    <w:rsid w:val="00FA7631"/>
    <w:rsid w:val="00FC0623"/>
    <w:rsid w:val="00FC6E3D"/>
    <w:rsid w:val="00FD0494"/>
    <w:rsid w:val="00FD587A"/>
    <w:rsid w:val="00FD59E8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DC9F8"/>
  <w15:chartTrackingRefBased/>
  <w15:docId w15:val="{403F6155-13B2-4C90-9009-5655DBDB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left">
    <w:name w:val="left"/>
    <w:basedOn w:val="Fontepargpadro"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60E85"/>
    <w:rPr>
      <w:b/>
      <w:bCs/>
    </w:rPr>
  </w:style>
  <w:style w:type="character" w:styleId="Hyperlink">
    <w:name w:val="Hyperlink"/>
    <w:basedOn w:val="Fontepargpadro"/>
    <w:uiPriority w:val="99"/>
    <w:unhideWhenUsed/>
    <w:rsid w:val="0066231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6231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3B649F"/>
    <w:pPr>
      <w:spacing w:after="0" w:line="240" w:lineRule="auto"/>
    </w:pPr>
  </w:style>
  <w:style w:type="paragraph" w:customStyle="1" w:styleId="Default">
    <w:name w:val="Default"/>
    <w:rsid w:val="00861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0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13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30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.mcp@bradesco.com.br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AC.MCP@bradesco.com.b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c.mcp@bradesco.com.br" TargetMode="Externa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CDCD-39C6-4EA6-9DA4-E9989C45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1915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Souza</dc:creator>
  <cp:keywords/>
  <dc:description/>
  <cp:lastModifiedBy>Yago Oliveira</cp:lastModifiedBy>
  <cp:revision>3</cp:revision>
  <cp:lastPrinted>2022-05-30T18:29:00Z</cp:lastPrinted>
  <dcterms:created xsi:type="dcterms:W3CDTF">2023-03-06T20:07:00Z</dcterms:created>
  <dcterms:modified xsi:type="dcterms:W3CDTF">2023-06-06T14:53:00Z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ed9c9-9e02-402c-91c6-79672c367b2e_Enabled">
    <vt:lpwstr>true</vt:lpwstr>
  </property>
  <property fmtid="{D5CDD505-2E9C-101B-9397-08002B2CF9AE}" pid="3" name="MSIP_Label_d3fed9c9-9e02-402c-91c6-79672c367b2e_SetDate">
    <vt:lpwstr>2022-05-30T12:55:41Z</vt:lpwstr>
  </property>
  <property fmtid="{D5CDD505-2E9C-101B-9397-08002B2CF9AE}" pid="4" name="MSIP_Label_d3fed9c9-9e02-402c-91c6-79672c367b2e_Method">
    <vt:lpwstr>Standard</vt:lpwstr>
  </property>
  <property fmtid="{D5CDD505-2E9C-101B-9397-08002B2CF9AE}" pid="5" name="MSIP_Label_d3fed9c9-9e02-402c-91c6-79672c367b2e_Name">
    <vt:lpwstr>d3fed9c9-9e02-402c-91c6-79672c367b2e</vt:lpwstr>
  </property>
  <property fmtid="{D5CDD505-2E9C-101B-9397-08002B2CF9AE}" pid="6" name="MSIP_Label_d3fed9c9-9e02-402c-91c6-79672c367b2e_SiteId">
    <vt:lpwstr>ccd25372-eb59-436a-ad74-78a49d784cf3</vt:lpwstr>
  </property>
  <property fmtid="{D5CDD505-2E9C-101B-9397-08002B2CF9AE}" pid="7" name="MSIP_Label_d3fed9c9-9e02-402c-91c6-79672c367b2e_ActionId">
    <vt:lpwstr>e5b12425-62b0-4ae7-87d7-4cdf3bf47886</vt:lpwstr>
  </property>
  <property fmtid="{D5CDD505-2E9C-101B-9397-08002B2CF9AE}" pid="8" name="MSIP_Label_d3fed9c9-9e02-402c-91c6-79672c367b2e_ContentBits">
    <vt:lpwstr>0</vt:lpwstr>
  </property>
</Properties>
</file>